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B1313E" w14:textId="77777777" w:rsidR="00F8154F" w:rsidRPr="006C3F0C" w:rsidRDefault="003342AD" w:rsidP="00B974E9">
      <w:pPr>
        <w:pStyle w:val="Podtytu"/>
        <w:jc w:val="right"/>
        <w:rPr>
          <w:rFonts w:ascii="Times New Roman" w:hAnsi="Times New Roman" w:cs="Times New Roman"/>
          <w:b/>
          <w:spacing w:val="0"/>
          <w:sz w:val="24"/>
        </w:rPr>
      </w:pPr>
      <w:bookmarkStart w:id="0" w:name="_Toc114133726"/>
      <w:bookmarkStart w:id="1" w:name="_Toc114134217"/>
      <w:bookmarkStart w:id="2" w:name="_Toc135036174"/>
      <w:r w:rsidRPr="003C6037">
        <w:rPr>
          <w:rFonts w:ascii="Times New Roman" w:hAnsi="Times New Roman" w:cs="Times New Roman"/>
          <w:b/>
          <w:color w:val="auto"/>
          <w:spacing w:val="0"/>
          <w:sz w:val="24"/>
        </w:rPr>
        <w:t>Z</w:t>
      </w:r>
      <w:r w:rsidR="00F8154F" w:rsidRPr="003C6037">
        <w:rPr>
          <w:rFonts w:ascii="Times New Roman" w:hAnsi="Times New Roman" w:cs="Times New Roman"/>
          <w:b/>
          <w:color w:val="auto"/>
          <w:spacing w:val="0"/>
          <w:sz w:val="24"/>
        </w:rPr>
        <w:t>ałącznik nr 1 do SIWZ</w:t>
      </w:r>
    </w:p>
    <w:p w14:paraId="5BBAE9F1" w14:textId="77777777" w:rsidR="00F8154F" w:rsidRPr="00FE612F" w:rsidRDefault="00F8154F" w:rsidP="005873C8">
      <w:pPr>
        <w:pStyle w:val="Nagwek1"/>
        <w:spacing w:before="0" w:after="0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p w14:paraId="2CADBB43" w14:textId="77777777" w:rsidR="007449CC" w:rsidRPr="00FE612F" w:rsidRDefault="007449CC" w:rsidP="005873C8">
      <w:pPr>
        <w:spacing w:after="0" w:line="240" w:lineRule="auto"/>
        <w:rPr>
          <w:rFonts w:ascii="Times New Roman" w:hAnsi="Times New Roman"/>
        </w:rPr>
      </w:pPr>
    </w:p>
    <w:p w14:paraId="1FF5C4B8" w14:textId="77777777" w:rsidR="009F4727" w:rsidRPr="00FE612F" w:rsidRDefault="009F4727" w:rsidP="00B974E9">
      <w:pPr>
        <w:pStyle w:val="Tytu"/>
        <w:jc w:val="center"/>
        <w:rPr>
          <w:rFonts w:ascii="Times New Roman" w:hAnsi="Times New Roman" w:cs="Times New Roman"/>
          <w:sz w:val="44"/>
        </w:rPr>
      </w:pPr>
    </w:p>
    <w:p w14:paraId="32889658" w14:textId="77777777" w:rsidR="00F8154F" w:rsidRPr="00FE612F" w:rsidRDefault="00F8154F" w:rsidP="00B974E9">
      <w:pPr>
        <w:pStyle w:val="Tytu"/>
        <w:jc w:val="center"/>
        <w:rPr>
          <w:rFonts w:ascii="Times New Roman" w:hAnsi="Times New Roman" w:cs="Times New Roman"/>
          <w:sz w:val="44"/>
        </w:rPr>
      </w:pPr>
      <w:r w:rsidRPr="00FE612F">
        <w:rPr>
          <w:rFonts w:ascii="Times New Roman" w:hAnsi="Times New Roman" w:cs="Times New Roman"/>
          <w:sz w:val="44"/>
        </w:rPr>
        <w:t>Opis przedmiotu zamówienia</w:t>
      </w:r>
      <w:bookmarkEnd w:id="0"/>
      <w:bookmarkEnd w:id="1"/>
      <w:bookmarkEnd w:id="2"/>
      <w:r w:rsidRPr="00FE612F">
        <w:rPr>
          <w:rFonts w:ascii="Times New Roman" w:hAnsi="Times New Roman" w:cs="Times New Roman"/>
          <w:sz w:val="44"/>
        </w:rPr>
        <w:t xml:space="preserve"> (OPZ)</w:t>
      </w:r>
    </w:p>
    <w:p w14:paraId="3CFC7D18" w14:textId="77777777" w:rsidR="005873C8" w:rsidRPr="00FE612F" w:rsidRDefault="005873C8" w:rsidP="005873C8">
      <w:pPr>
        <w:spacing w:after="0" w:line="240" w:lineRule="auto"/>
        <w:rPr>
          <w:rFonts w:ascii="Times New Roman" w:hAnsi="Times New Roman"/>
        </w:rPr>
      </w:pPr>
    </w:p>
    <w:p w14:paraId="3D57D45D" w14:textId="77777777" w:rsidR="00B85E72" w:rsidRPr="00FE612F" w:rsidRDefault="00B85E72" w:rsidP="005873C8">
      <w:pPr>
        <w:spacing w:after="0" w:line="240" w:lineRule="auto"/>
        <w:rPr>
          <w:rFonts w:ascii="Times New Roman" w:hAnsi="Times New Roman"/>
        </w:rPr>
      </w:pPr>
    </w:p>
    <w:p w14:paraId="6D7ADB09" w14:textId="77777777" w:rsidR="009F4727" w:rsidRPr="00FE612F" w:rsidRDefault="009F4727" w:rsidP="005873C8">
      <w:pPr>
        <w:spacing w:after="0" w:line="240" w:lineRule="auto"/>
        <w:rPr>
          <w:rFonts w:ascii="Times New Roman" w:hAnsi="Times New Roman"/>
        </w:rPr>
      </w:pPr>
      <w:bookmarkStart w:id="3" w:name="_GoBack"/>
      <w:bookmarkEnd w:id="3"/>
    </w:p>
    <w:p w14:paraId="1D31CDA6" w14:textId="77777777" w:rsidR="009F4727" w:rsidRPr="00FE612F" w:rsidRDefault="009F4727" w:rsidP="005873C8">
      <w:pPr>
        <w:spacing w:after="0" w:line="240" w:lineRule="auto"/>
        <w:rPr>
          <w:rFonts w:ascii="Times New Roman" w:hAnsi="Times New Roman"/>
        </w:rPr>
      </w:pPr>
    </w:p>
    <w:p w14:paraId="1AAB2A01" w14:textId="77777777" w:rsidR="009F4727" w:rsidRPr="00FE612F" w:rsidRDefault="009F4727" w:rsidP="005873C8">
      <w:pPr>
        <w:spacing w:after="0" w:line="240" w:lineRule="auto"/>
        <w:rPr>
          <w:rFonts w:ascii="Times New Roman" w:hAnsi="Times New Roman"/>
        </w:rPr>
      </w:pPr>
    </w:p>
    <w:p w14:paraId="337733E4" w14:textId="77777777" w:rsidR="00234642" w:rsidRPr="00FE612F" w:rsidRDefault="00234642" w:rsidP="005873C8">
      <w:pPr>
        <w:spacing w:after="0" w:line="240" w:lineRule="auto"/>
        <w:rPr>
          <w:rFonts w:ascii="Times New Roman" w:hAnsi="Times New Roman"/>
        </w:rPr>
      </w:pPr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</w:rPr>
        <w:id w:val="112797470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F0E8F43" w14:textId="77777777" w:rsidR="00B974E9" w:rsidRPr="00FE612F" w:rsidRDefault="00B974E9">
          <w:pPr>
            <w:pStyle w:val="Nagwekspisutreci"/>
            <w:rPr>
              <w:rFonts w:ascii="Times New Roman" w:hAnsi="Times New Roman" w:cs="Times New Roman"/>
            </w:rPr>
          </w:pPr>
          <w:r w:rsidRPr="00FE612F">
            <w:rPr>
              <w:rFonts w:ascii="Times New Roman" w:hAnsi="Times New Roman" w:cs="Times New Roman"/>
            </w:rPr>
            <w:t>Spis treści</w:t>
          </w:r>
        </w:p>
        <w:p w14:paraId="4F67ABE1" w14:textId="17C89532" w:rsidR="00CB56E2" w:rsidRPr="006C3F0C" w:rsidRDefault="000539DF">
          <w:pPr>
            <w:pStyle w:val="Spistreci2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r w:rsidRPr="006C3F0C">
            <w:rPr>
              <w:rFonts w:ascii="Times New Roman" w:hAnsi="Times New Roman"/>
            </w:rPr>
            <w:fldChar w:fldCharType="begin"/>
          </w:r>
          <w:r w:rsidR="00B974E9" w:rsidRPr="006C3F0C">
            <w:rPr>
              <w:rFonts w:ascii="Times New Roman" w:hAnsi="Times New Roman"/>
            </w:rPr>
            <w:instrText xml:space="preserve"> TOC \o "1-3" \h \z \u </w:instrText>
          </w:r>
          <w:r w:rsidRPr="006C3F0C">
            <w:rPr>
              <w:rFonts w:ascii="Times New Roman" w:hAnsi="Times New Roman"/>
            </w:rPr>
            <w:fldChar w:fldCharType="separate"/>
          </w:r>
          <w:hyperlink w:anchor="_Toc496805011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1.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Przedmiot zamówienia: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_Toc496805011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2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5739B0F3" w14:textId="77777777" w:rsidR="00CB56E2" w:rsidRPr="006C3F0C" w:rsidRDefault="00C63DBB">
          <w:pPr>
            <w:pStyle w:val="Spistreci2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12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2.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Definicje pojęć: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_Toc496805012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2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5B464ECA" w14:textId="77777777" w:rsidR="00CB56E2" w:rsidRPr="006C3F0C" w:rsidRDefault="00C63DBB">
          <w:pPr>
            <w:pStyle w:val="Spistreci2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13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3.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Podstawowe informacje na temat informatycznego Systemu Finansowo-Księgowego w PARP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_Toc496805013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3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33498688" w14:textId="77777777" w:rsidR="00CB56E2" w:rsidRPr="006C3F0C" w:rsidRDefault="00C63DBB">
          <w:pPr>
            <w:pStyle w:val="Spistreci2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14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4.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Podstawowe informacje techniczne nt. Systemu Finansowo Księgowego PARP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_Toc496805014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4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26BADF82" w14:textId="77777777" w:rsidR="00CB56E2" w:rsidRPr="006C3F0C" w:rsidRDefault="00C63DBB">
          <w:pPr>
            <w:pStyle w:val="Spistreci2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15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5.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Świadczenie usługi Asysty technicznej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_Toc496805015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4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6A1D385E" w14:textId="77777777" w:rsidR="00CB56E2" w:rsidRPr="006C3F0C" w:rsidRDefault="00C63DBB">
          <w:pPr>
            <w:pStyle w:val="Spistreci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16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5.2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Obsługa zgłoszeń serwisowych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_Toc496805016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6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7E086C8D" w14:textId="77777777" w:rsidR="00CB56E2" w:rsidRPr="006C3F0C" w:rsidRDefault="00C63DBB">
          <w:pPr>
            <w:pStyle w:val="Spistreci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17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5.3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Obsługa konsultacji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_Toc496805017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8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24394779" w14:textId="77777777" w:rsidR="00CB56E2" w:rsidRPr="006C3F0C" w:rsidRDefault="00C63DBB">
          <w:pPr>
            <w:pStyle w:val="Spistreci2"/>
            <w:tabs>
              <w:tab w:val="left" w:pos="66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18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6.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Praca w systemie Redmine PARP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_Toc496805018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8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4477B650" w14:textId="77777777" w:rsidR="00CB56E2" w:rsidRPr="006C3F0C" w:rsidRDefault="00C63DBB">
          <w:pPr>
            <w:pStyle w:val="Spistreci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19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6.1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Przekazywanie zgłoszeń w Redmine PARP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_Toc496805019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8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3F99EE3C" w14:textId="77777777" w:rsidR="00CB56E2" w:rsidRPr="006C3F0C" w:rsidRDefault="00C63DBB">
          <w:pPr>
            <w:pStyle w:val="Spistreci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20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6.2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Przekazywanie zgłoszeń z wykorzystaniem poczty elektronicznej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_Toc496805020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9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0F553F1A" w14:textId="77777777" w:rsidR="00CB56E2" w:rsidRPr="006C3F0C" w:rsidRDefault="00C63DBB">
          <w:pPr>
            <w:pStyle w:val="Spistreci3"/>
            <w:tabs>
              <w:tab w:val="left" w:pos="110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</w:rPr>
          </w:pPr>
          <w:hyperlink w:anchor="_Toc496805021" w:history="1">
            <w:r w:rsidR="00CB56E2" w:rsidRPr="006C3F0C">
              <w:rPr>
                <w:rStyle w:val="Hipercze"/>
                <w:rFonts w:ascii="Times New Roman" w:hAnsi="Times New Roman"/>
                <w:noProof/>
              </w:rPr>
              <w:t>6.3</w:t>
            </w:r>
            <w:r w:rsidR="00CB56E2" w:rsidRPr="006C3F0C">
              <w:rPr>
                <w:rFonts w:asciiTheme="minorHAnsi" w:eastAsiaTheme="minorEastAsia" w:hAnsiTheme="minorHAnsi" w:cstheme="minorBidi"/>
                <w:noProof/>
              </w:rPr>
              <w:tab/>
            </w:r>
            <w:r w:rsidR="00CB56E2" w:rsidRPr="006C3F0C">
              <w:rPr>
                <w:rStyle w:val="Hipercze"/>
                <w:rFonts w:ascii="Times New Roman" w:hAnsi="Times New Roman"/>
                <w:noProof/>
              </w:rPr>
              <w:t>Przekazywanie zgłoszeń z wykorzystaniem połączenia telefonicznego</w:t>
            </w:r>
            <w:r w:rsidR="00CB56E2" w:rsidRPr="006C3F0C">
              <w:rPr>
                <w:noProof/>
                <w:webHidden/>
              </w:rPr>
              <w:tab/>
            </w:r>
            <w:r w:rsidR="00CB56E2" w:rsidRPr="006C3F0C">
              <w:rPr>
                <w:noProof/>
                <w:webHidden/>
              </w:rPr>
              <w:fldChar w:fldCharType="begin"/>
            </w:r>
            <w:r w:rsidR="00CB56E2" w:rsidRPr="006C3F0C">
              <w:rPr>
                <w:noProof/>
                <w:webHidden/>
              </w:rPr>
              <w:instrText xml:space="preserve"> PAGEREF _Toc496805021 \h </w:instrText>
            </w:r>
            <w:r w:rsidR="00CB56E2" w:rsidRPr="006C3F0C">
              <w:rPr>
                <w:noProof/>
                <w:webHidden/>
              </w:rPr>
            </w:r>
            <w:r w:rsidR="00CB56E2" w:rsidRPr="006C3F0C">
              <w:rPr>
                <w:noProof/>
                <w:webHidden/>
              </w:rPr>
              <w:fldChar w:fldCharType="separate"/>
            </w:r>
            <w:r w:rsidR="003C6037">
              <w:rPr>
                <w:noProof/>
                <w:webHidden/>
              </w:rPr>
              <w:t>9</w:t>
            </w:r>
            <w:r w:rsidR="00CB56E2" w:rsidRPr="006C3F0C">
              <w:rPr>
                <w:noProof/>
                <w:webHidden/>
              </w:rPr>
              <w:fldChar w:fldCharType="end"/>
            </w:r>
          </w:hyperlink>
        </w:p>
        <w:p w14:paraId="48271FED" w14:textId="77777777" w:rsidR="00B974E9" w:rsidRPr="006C3F0C" w:rsidRDefault="000539DF">
          <w:pPr>
            <w:rPr>
              <w:rFonts w:ascii="Times New Roman" w:hAnsi="Times New Roman"/>
            </w:rPr>
          </w:pPr>
          <w:r w:rsidRPr="006C3F0C">
            <w:rPr>
              <w:rFonts w:ascii="Times New Roman" w:hAnsi="Times New Roman"/>
              <w:b/>
              <w:bCs/>
            </w:rPr>
            <w:fldChar w:fldCharType="end"/>
          </w:r>
        </w:p>
      </w:sdtContent>
    </w:sdt>
    <w:p w14:paraId="2000AD4D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55053385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43965945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79EB91BE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5D431285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712A52C1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7FB5992A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74C1E58D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4D9057D2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3585E809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6D236574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01F7F839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20FA5789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3EFCD86C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050773D1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09F2BE78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4081B525" w14:textId="77777777" w:rsidR="00234642" w:rsidRPr="006C3F0C" w:rsidRDefault="00234642" w:rsidP="005873C8">
      <w:pPr>
        <w:spacing w:after="0" w:line="240" w:lineRule="auto"/>
        <w:rPr>
          <w:rFonts w:ascii="Times New Roman" w:hAnsi="Times New Roman"/>
        </w:rPr>
      </w:pPr>
    </w:p>
    <w:p w14:paraId="4B0F2515" w14:textId="77777777" w:rsidR="00F8154F" w:rsidRPr="006C3F0C" w:rsidRDefault="008B4C1A" w:rsidP="00453F32">
      <w:pPr>
        <w:pStyle w:val="Nagwek2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bookmarkStart w:id="4" w:name="_Toc496805011"/>
      <w:r w:rsidRPr="006C3F0C">
        <w:rPr>
          <w:rFonts w:ascii="Times New Roman" w:hAnsi="Times New Roman" w:cs="Times New Roman"/>
        </w:rPr>
        <w:lastRenderedPageBreak/>
        <w:t>Przedmiot zamówienia:</w:t>
      </w:r>
      <w:bookmarkEnd w:id="4"/>
    </w:p>
    <w:p w14:paraId="1F0E6BE6" w14:textId="77777777" w:rsidR="000A0EB3" w:rsidRPr="006C3F0C" w:rsidRDefault="000A0EB3" w:rsidP="000A0EB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14:paraId="074E2529" w14:textId="2E476A54" w:rsidR="00192AD1" w:rsidRPr="006C3F0C" w:rsidRDefault="00192AD1" w:rsidP="00192AD1">
      <w:pPr>
        <w:jc w:val="both"/>
        <w:rPr>
          <w:rFonts w:ascii="Times New Roman" w:hAnsi="Times New Roman"/>
          <w:sz w:val="24"/>
        </w:rPr>
      </w:pPr>
      <w:r w:rsidRPr="006C3F0C">
        <w:rPr>
          <w:rFonts w:ascii="Times New Roman" w:hAnsi="Times New Roman"/>
          <w:sz w:val="24"/>
        </w:rPr>
        <w:t xml:space="preserve">Świadczenie usługi Asysty </w:t>
      </w:r>
      <w:r w:rsidR="003A7DE3" w:rsidRPr="006C3F0C">
        <w:rPr>
          <w:rFonts w:ascii="Times New Roman" w:hAnsi="Times New Roman"/>
          <w:sz w:val="24"/>
        </w:rPr>
        <w:t>technicznej</w:t>
      </w:r>
      <w:r w:rsidRPr="006C3F0C">
        <w:rPr>
          <w:rFonts w:ascii="Times New Roman" w:hAnsi="Times New Roman"/>
          <w:sz w:val="24"/>
        </w:rPr>
        <w:t xml:space="preserve"> w </w:t>
      </w:r>
      <w:r w:rsidR="000E0B43" w:rsidRPr="006C3F0C">
        <w:rPr>
          <w:rFonts w:ascii="Times New Roman" w:hAnsi="Times New Roman"/>
          <w:sz w:val="24"/>
        </w:rPr>
        <w:t>zakresie</w:t>
      </w:r>
      <w:r w:rsidRPr="006C3F0C">
        <w:rPr>
          <w:rFonts w:ascii="Times New Roman" w:hAnsi="Times New Roman"/>
          <w:sz w:val="24"/>
        </w:rPr>
        <w:t xml:space="preserve"> informatycznego </w:t>
      </w:r>
      <w:r w:rsidR="00767786" w:rsidRPr="006C3F0C">
        <w:rPr>
          <w:rFonts w:ascii="Times New Roman" w:hAnsi="Times New Roman"/>
          <w:sz w:val="24"/>
        </w:rPr>
        <w:t>Systemu F</w:t>
      </w:r>
      <w:r w:rsidRPr="006C3F0C">
        <w:rPr>
          <w:rFonts w:ascii="Times New Roman" w:hAnsi="Times New Roman"/>
          <w:sz w:val="24"/>
        </w:rPr>
        <w:t>inansowo-</w:t>
      </w:r>
      <w:r w:rsidR="00767786" w:rsidRPr="006C3F0C">
        <w:rPr>
          <w:rFonts w:ascii="Times New Roman" w:hAnsi="Times New Roman"/>
          <w:sz w:val="24"/>
        </w:rPr>
        <w:t>K</w:t>
      </w:r>
      <w:r w:rsidRPr="006C3F0C">
        <w:rPr>
          <w:rFonts w:ascii="Times New Roman" w:hAnsi="Times New Roman"/>
          <w:sz w:val="24"/>
        </w:rPr>
        <w:t>sięgowego Polskiej Agencji Rozwoju Przedsiębiorczości</w:t>
      </w:r>
      <w:r w:rsidR="009C6C44" w:rsidRPr="006C3F0C">
        <w:rPr>
          <w:rFonts w:ascii="Times New Roman" w:hAnsi="Times New Roman"/>
          <w:sz w:val="24"/>
        </w:rPr>
        <w:t xml:space="preserve"> </w:t>
      </w:r>
      <w:r w:rsidR="002639AD" w:rsidRPr="006C3F0C">
        <w:rPr>
          <w:rFonts w:ascii="Times New Roman" w:hAnsi="Times New Roman"/>
          <w:sz w:val="24"/>
        </w:rPr>
        <w:t>wraz z a</w:t>
      </w:r>
      <w:r w:rsidR="009C6C44" w:rsidRPr="006C3F0C">
        <w:rPr>
          <w:rFonts w:ascii="Times New Roman" w:hAnsi="Times New Roman"/>
          <w:sz w:val="24"/>
        </w:rPr>
        <w:t>systą dla rejestru środków niskocennych i bazy SyBase SQL</w:t>
      </w:r>
      <w:r w:rsidR="00230045" w:rsidRPr="006C3F0C">
        <w:rPr>
          <w:rFonts w:ascii="Times New Roman" w:hAnsi="Times New Roman"/>
          <w:sz w:val="24"/>
        </w:rPr>
        <w:t>, dalej zwanego Systemem</w:t>
      </w:r>
      <w:r w:rsidR="00F20A6D" w:rsidRPr="006C3F0C">
        <w:rPr>
          <w:rFonts w:ascii="Times New Roman" w:hAnsi="Times New Roman"/>
          <w:sz w:val="24"/>
        </w:rPr>
        <w:t>.</w:t>
      </w:r>
    </w:p>
    <w:p w14:paraId="5BF437C3" w14:textId="77777777" w:rsidR="00436A3E" w:rsidRPr="006C3F0C" w:rsidRDefault="000E0B43" w:rsidP="00192AD1">
      <w:pPr>
        <w:jc w:val="both"/>
        <w:rPr>
          <w:rFonts w:ascii="Times New Roman" w:hAnsi="Times New Roman"/>
          <w:sz w:val="24"/>
        </w:rPr>
      </w:pPr>
      <w:r w:rsidRPr="006C3F0C">
        <w:rPr>
          <w:rFonts w:ascii="Times New Roman" w:hAnsi="Times New Roman"/>
          <w:sz w:val="24"/>
        </w:rPr>
        <w:t xml:space="preserve">W zakres Asysty </w:t>
      </w:r>
      <w:r w:rsidR="003A7DE3" w:rsidRPr="006C3F0C">
        <w:rPr>
          <w:rFonts w:ascii="Times New Roman" w:hAnsi="Times New Roman"/>
          <w:sz w:val="24"/>
        </w:rPr>
        <w:t xml:space="preserve">technicznej </w:t>
      </w:r>
      <w:r w:rsidRPr="006C3F0C">
        <w:rPr>
          <w:rFonts w:ascii="Times New Roman" w:hAnsi="Times New Roman"/>
          <w:sz w:val="24"/>
        </w:rPr>
        <w:t xml:space="preserve">wchodzą następujące </w:t>
      </w:r>
      <w:r w:rsidR="00162039" w:rsidRPr="006C3F0C">
        <w:rPr>
          <w:rFonts w:ascii="Times New Roman" w:hAnsi="Times New Roman"/>
          <w:sz w:val="24"/>
        </w:rPr>
        <w:t>typy</w:t>
      </w:r>
      <w:r w:rsidRPr="006C3F0C">
        <w:rPr>
          <w:rFonts w:ascii="Times New Roman" w:hAnsi="Times New Roman"/>
          <w:sz w:val="24"/>
        </w:rPr>
        <w:t xml:space="preserve"> zadań:</w:t>
      </w:r>
    </w:p>
    <w:p w14:paraId="430C1193" w14:textId="6E59865A" w:rsidR="00436A3E" w:rsidRPr="006C3F0C" w:rsidRDefault="000E0B43" w:rsidP="00453F32">
      <w:pPr>
        <w:pStyle w:val="Akapitzlist"/>
        <w:numPr>
          <w:ilvl w:val="0"/>
          <w:numId w:val="12"/>
        </w:numPr>
        <w:jc w:val="both"/>
      </w:pPr>
      <w:r w:rsidRPr="006C3F0C">
        <w:t xml:space="preserve">Obsługa </w:t>
      </w:r>
      <w:r w:rsidR="00B84EFA" w:rsidRPr="006C3F0C">
        <w:t>zgłoszeń serwisowych</w:t>
      </w:r>
      <w:r w:rsidR="00730DB7" w:rsidRPr="006C3F0C">
        <w:t xml:space="preserve">, </w:t>
      </w:r>
      <w:r w:rsidR="0009259C" w:rsidRPr="006C3F0C">
        <w:t xml:space="preserve">w szczególności </w:t>
      </w:r>
      <w:r w:rsidR="00730DB7" w:rsidRPr="006C3F0C">
        <w:t xml:space="preserve">naprawa </w:t>
      </w:r>
      <w:r w:rsidR="000A5CFD" w:rsidRPr="006C3F0C">
        <w:t>błędów</w:t>
      </w:r>
      <w:r w:rsidR="00730DB7" w:rsidRPr="006C3F0C">
        <w:t xml:space="preserve"> Systemu</w:t>
      </w:r>
      <w:r w:rsidR="005B59BC" w:rsidRPr="006C3F0C">
        <w:t>,</w:t>
      </w:r>
    </w:p>
    <w:p w14:paraId="410B1728" w14:textId="5D554B3C" w:rsidR="00730DB7" w:rsidRPr="006C3F0C" w:rsidRDefault="00730DB7" w:rsidP="00453F32">
      <w:pPr>
        <w:pStyle w:val="Akapitzlist"/>
        <w:numPr>
          <w:ilvl w:val="0"/>
          <w:numId w:val="12"/>
        </w:numPr>
        <w:jc w:val="both"/>
      </w:pPr>
      <w:r w:rsidRPr="006C3F0C">
        <w:t xml:space="preserve">Aktualizacja Systemu w </w:t>
      </w:r>
      <w:r w:rsidR="000A5CFD" w:rsidRPr="006C3F0C">
        <w:t>związku</w:t>
      </w:r>
      <w:r w:rsidRPr="006C3F0C">
        <w:t xml:space="preserve"> ze zmianami obowiązując</w:t>
      </w:r>
      <w:r w:rsidR="000A5CFD" w:rsidRPr="006C3F0C">
        <w:t>ych</w:t>
      </w:r>
      <w:r w:rsidRPr="006C3F0C">
        <w:t xml:space="preserve"> przepisów prawa</w:t>
      </w:r>
      <w:r w:rsidR="005B59BC" w:rsidRPr="006C3F0C">
        <w:t>,</w:t>
      </w:r>
    </w:p>
    <w:p w14:paraId="618442CE" w14:textId="2C342E3D" w:rsidR="00436A3E" w:rsidRPr="006C3F0C" w:rsidRDefault="00436A3E" w:rsidP="00453F32">
      <w:pPr>
        <w:pStyle w:val="Akapitzlist"/>
        <w:numPr>
          <w:ilvl w:val="0"/>
          <w:numId w:val="12"/>
        </w:numPr>
        <w:jc w:val="both"/>
      </w:pPr>
      <w:r w:rsidRPr="006C3F0C">
        <w:t>Konsultacje</w:t>
      </w:r>
      <w:r w:rsidR="000E0B43" w:rsidRPr="006C3F0C">
        <w:t xml:space="preserve"> dotyczące obsługi </w:t>
      </w:r>
      <w:r w:rsidR="00767786" w:rsidRPr="006C3F0C">
        <w:t>Systemu</w:t>
      </w:r>
      <w:r w:rsidR="005B59BC" w:rsidRPr="006C3F0C">
        <w:t>.</w:t>
      </w:r>
    </w:p>
    <w:p w14:paraId="7899FE39" w14:textId="77777777" w:rsidR="00971F45" w:rsidRPr="006C3F0C" w:rsidRDefault="00971F45" w:rsidP="00971F45">
      <w:pPr>
        <w:pStyle w:val="Akapitzlist"/>
        <w:ind w:left="720"/>
        <w:jc w:val="both"/>
      </w:pPr>
    </w:p>
    <w:p w14:paraId="46BAC66B" w14:textId="77777777" w:rsidR="00B85E72" w:rsidRPr="006C3F0C" w:rsidRDefault="00B85E72" w:rsidP="005873C8">
      <w:pPr>
        <w:spacing w:after="0" w:line="240" w:lineRule="auto"/>
        <w:rPr>
          <w:rFonts w:ascii="Times New Roman" w:hAnsi="Times New Roman"/>
        </w:rPr>
      </w:pPr>
    </w:p>
    <w:p w14:paraId="065ADE80" w14:textId="77777777" w:rsidR="00F8154F" w:rsidRPr="006C3F0C" w:rsidRDefault="00F8154F" w:rsidP="00453F32">
      <w:pPr>
        <w:pStyle w:val="Nagwek2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bookmarkStart w:id="5" w:name="_Toc496805012"/>
      <w:r w:rsidRPr="006C3F0C">
        <w:rPr>
          <w:rFonts w:ascii="Times New Roman" w:hAnsi="Times New Roman" w:cs="Times New Roman"/>
        </w:rPr>
        <w:t>Definicje</w:t>
      </w:r>
      <w:r w:rsidR="000C5B1C" w:rsidRPr="006C3F0C">
        <w:rPr>
          <w:rFonts w:ascii="Times New Roman" w:hAnsi="Times New Roman" w:cs="Times New Roman"/>
        </w:rPr>
        <w:t xml:space="preserve"> pojęć:</w:t>
      </w:r>
      <w:bookmarkEnd w:id="5"/>
    </w:p>
    <w:p w14:paraId="67168FFE" w14:textId="77777777" w:rsidR="000A0EB3" w:rsidRPr="006C3F0C" w:rsidRDefault="000A0EB3" w:rsidP="000A0EB3">
      <w:pPr>
        <w:pStyle w:val="Akapitzlist"/>
        <w:ind w:left="709"/>
        <w:jc w:val="both"/>
      </w:pPr>
    </w:p>
    <w:p w14:paraId="55DD2476" w14:textId="115FF2DA" w:rsidR="000C5B1C" w:rsidRPr="006C3F0C" w:rsidRDefault="000C5B1C" w:rsidP="006D6BF3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>Asysta techniczna</w:t>
      </w:r>
      <w:r w:rsidRPr="006C3F0C">
        <w:t xml:space="preserve"> – </w:t>
      </w:r>
      <w:r w:rsidR="000D7397" w:rsidRPr="006C3F0C">
        <w:t>usługa świadczona przez Wykonawcę polegająca na obsłudze problemów technicznych związanych z funkcjonowanie</w:t>
      </w:r>
      <w:r w:rsidR="00660666" w:rsidRPr="006C3F0C">
        <w:t>m</w:t>
      </w:r>
      <w:r w:rsidR="000D7397" w:rsidRPr="006C3F0C">
        <w:t xml:space="preserve"> </w:t>
      </w:r>
      <w:r w:rsidR="00115E35" w:rsidRPr="006C3F0C">
        <w:t>Systemu</w:t>
      </w:r>
      <w:r w:rsidR="000D7397" w:rsidRPr="006C3F0C">
        <w:t xml:space="preserve">, przekazywanych przez Zamawiającego w formie </w:t>
      </w:r>
      <w:r w:rsidR="0009259C" w:rsidRPr="006C3F0C">
        <w:t>z</w:t>
      </w:r>
      <w:r w:rsidR="000D7397" w:rsidRPr="006C3F0C">
        <w:t>głoszeń serwisowych</w:t>
      </w:r>
      <w:r w:rsidR="00660666" w:rsidRPr="006C3F0C">
        <w:t>. Szczegółowy opis usługi został</w:t>
      </w:r>
      <w:r w:rsidR="006218AA" w:rsidRPr="006C3F0C">
        <w:t xml:space="preserve"> szerzej opisan</w:t>
      </w:r>
      <w:r w:rsidR="00112867" w:rsidRPr="006C3F0C">
        <w:t>y</w:t>
      </w:r>
      <w:r w:rsidR="006218AA" w:rsidRPr="006C3F0C">
        <w:t xml:space="preserve"> w</w:t>
      </w:r>
      <w:r w:rsidR="002D0BAA" w:rsidRPr="006C3F0C">
        <w:t> </w:t>
      </w:r>
      <w:r w:rsidR="009F13E3" w:rsidRPr="006C3F0C">
        <w:t>rozdziale </w:t>
      </w:r>
      <w:r w:rsidR="0016356B" w:rsidRPr="006C3F0C">
        <w:t>5</w:t>
      </w:r>
      <w:r w:rsidR="006218AA" w:rsidRPr="006C3F0C">
        <w:t>.</w:t>
      </w:r>
      <w:r w:rsidR="00B40315" w:rsidRPr="006C3F0C">
        <w:t xml:space="preserve"> W ramach Asysty </w:t>
      </w:r>
      <w:r w:rsidR="003A7DE3" w:rsidRPr="006C3F0C">
        <w:t xml:space="preserve">technicznej </w:t>
      </w:r>
      <w:r w:rsidR="00B40315" w:rsidRPr="006C3F0C">
        <w:t xml:space="preserve">Wykonawca będzie </w:t>
      </w:r>
      <w:r w:rsidR="00DC1D81" w:rsidRPr="006C3F0C">
        <w:t xml:space="preserve">również </w:t>
      </w:r>
      <w:r w:rsidR="00B40315" w:rsidRPr="006C3F0C">
        <w:t xml:space="preserve">udzielał konsultacji w zakresie obsługi merytorycznej </w:t>
      </w:r>
      <w:r w:rsidR="00037B75" w:rsidRPr="006C3F0C">
        <w:t>Systemu</w:t>
      </w:r>
      <w:r w:rsidR="00B40315" w:rsidRPr="006C3F0C">
        <w:t>.</w:t>
      </w:r>
      <w:r w:rsidR="002D0BAA" w:rsidRPr="006C3F0C">
        <w:t xml:space="preserve"> </w:t>
      </w:r>
    </w:p>
    <w:p w14:paraId="1FCCB92E" w14:textId="7CC3A0A9" w:rsidR="0013530B" w:rsidRPr="006C3F0C" w:rsidRDefault="0013530B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>Czas dostarczenia rozwiązania zastępczego</w:t>
      </w:r>
      <w:r w:rsidRPr="006C3F0C">
        <w:t xml:space="preserve"> – czas</w:t>
      </w:r>
      <w:r w:rsidR="00984853" w:rsidRPr="006C3F0C">
        <w:t xml:space="preserve"> ten</w:t>
      </w:r>
      <w:r w:rsidRPr="006C3F0C">
        <w:t xml:space="preserve"> liczony </w:t>
      </w:r>
      <w:r w:rsidR="00984853" w:rsidRPr="006C3F0C">
        <w:t xml:space="preserve">jest </w:t>
      </w:r>
      <w:r w:rsidRPr="006C3F0C">
        <w:t xml:space="preserve">od </w:t>
      </w:r>
      <w:r w:rsidR="00814C04" w:rsidRPr="006C3F0C">
        <w:t xml:space="preserve">momentu przekazania </w:t>
      </w:r>
      <w:r w:rsidRPr="006C3F0C">
        <w:t>zgłoszenia</w:t>
      </w:r>
      <w:r w:rsidR="00814C04" w:rsidRPr="006C3F0C">
        <w:t xml:space="preserve"> serwisowego </w:t>
      </w:r>
      <w:r w:rsidR="009568DD" w:rsidRPr="006C3F0C">
        <w:t>Wykonawcy</w:t>
      </w:r>
      <w:r w:rsidRPr="006C3F0C">
        <w:t xml:space="preserve"> do momentu </w:t>
      </w:r>
      <w:r w:rsidR="009568DD" w:rsidRPr="006C3F0C">
        <w:t>przekazania</w:t>
      </w:r>
      <w:r w:rsidRPr="006C3F0C">
        <w:t xml:space="preserve"> Zamawiając</w:t>
      </w:r>
      <w:r w:rsidR="009568DD" w:rsidRPr="006C3F0C">
        <w:t xml:space="preserve">emu informacji o wdrożeniu </w:t>
      </w:r>
      <w:r w:rsidR="00821263" w:rsidRPr="006C3F0C">
        <w:t xml:space="preserve">Rozwiązania </w:t>
      </w:r>
      <w:r w:rsidR="009568DD" w:rsidRPr="006C3F0C">
        <w:t>zastępczego</w:t>
      </w:r>
      <w:r w:rsidRPr="006C3F0C">
        <w:t>.</w:t>
      </w:r>
    </w:p>
    <w:p w14:paraId="0BE8EC49" w14:textId="77F76761" w:rsidR="0013530B" w:rsidRPr="006C3F0C" w:rsidRDefault="0013530B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 xml:space="preserve">Czas naprawy zgłoszeń serwisowych </w:t>
      </w:r>
      <w:r w:rsidRPr="006C3F0C">
        <w:t>– czas</w:t>
      </w:r>
      <w:r w:rsidR="005423FE" w:rsidRPr="006C3F0C">
        <w:t xml:space="preserve"> ten</w:t>
      </w:r>
      <w:r w:rsidRPr="006C3F0C">
        <w:t xml:space="preserve"> liczony</w:t>
      </w:r>
      <w:r w:rsidR="005423FE" w:rsidRPr="006C3F0C">
        <w:t xml:space="preserve"> jest</w:t>
      </w:r>
      <w:r w:rsidRPr="006C3F0C">
        <w:t xml:space="preserve"> od </w:t>
      </w:r>
      <w:r w:rsidR="00C769EB" w:rsidRPr="006C3F0C">
        <w:t xml:space="preserve">momentu przekazania </w:t>
      </w:r>
      <w:r w:rsidRPr="006C3F0C">
        <w:t>zgłoszenia</w:t>
      </w:r>
      <w:r w:rsidR="00C769EB" w:rsidRPr="006C3F0C">
        <w:t xml:space="preserve"> serwisowego Wykonawcy</w:t>
      </w:r>
      <w:r w:rsidRPr="006C3F0C">
        <w:t xml:space="preserve"> do momentu </w:t>
      </w:r>
      <w:r w:rsidR="005423FE" w:rsidRPr="006C3F0C">
        <w:t>przekazania Zamawiającemu informacji o zakończonej naprawie zgłoszenia serwisowego</w:t>
      </w:r>
      <w:r w:rsidRPr="006C3F0C">
        <w:t>.</w:t>
      </w:r>
    </w:p>
    <w:p w14:paraId="01BD6671" w14:textId="2235ADB3" w:rsidR="00F80012" w:rsidRPr="006C3F0C" w:rsidRDefault="00F80012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 xml:space="preserve">Dokumentacja </w:t>
      </w:r>
      <w:r w:rsidRPr="006C3F0C">
        <w:t xml:space="preserve">- </w:t>
      </w:r>
      <w:r w:rsidR="007F7D2B" w:rsidRPr="006C3F0C">
        <w:t>i</w:t>
      </w:r>
      <w:r w:rsidRPr="006C3F0C">
        <w:t>lekroć w niniejszym opracowaniu jest podane pojęcie dokumentacja, należy przez to rozumieć dokument w formie elektronicznej (w formacie możliwym do edycji przez program Ms Word</w:t>
      </w:r>
      <w:r w:rsidR="00734BCD" w:rsidRPr="006C3F0C">
        <w:t xml:space="preserve"> w wersji</w:t>
      </w:r>
      <w:r w:rsidR="00E53624" w:rsidRPr="006C3F0C">
        <w:t xml:space="preserve"> </w:t>
      </w:r>
      <w:r w:rsidRPr="006C3F0C">
        <w:t>2010</w:t>
      </w:r>
      <w:r w:rsidR="00523965" w:rsidRPr="006C3F0C">
        <w:t xml:space="preserve"> i nowszej</w:t>
      </w:r>
      <w:r w:rsidRPr="006C3F0C">
        <w:t xml:space="preserve">) lub papierowej, sporządzony </w:t>
      </w:r>
      <w:r w:rsidR="00D8348A" w:rsidRPr="006C3F0C">
        <w:br/>
      </w:r>
      <w:r w:rsidRPr="006C3F0C">
        <w:t>w języku polskim.</w:t>
      </w:r>
      <w:r w:rsidR="005F32A0" w:rsidRPr="006C3F0C">
        <w:t xml:space="preserve"> </w:t>
      </w:r>
    </w:p>
    <w:p w14:paraId="5A0FC02F" w14:textId="01BDBF22" w:rsidR="0013530B" w:rsidRPr="006C3F0C" w:rsidRDefault="0013530B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>Dzień roboczy</w:t>
      </w:r>
      <w:r w:rsidRPr="006C3F0C">
        <w:t xml:space="preserve"> – </w:t>
      </w:r>
      <w:r w:rsidR="003B62A9" w:rsidRPr="006C3F0C">
        <w:t>Każdy dzień kalendarzowy od poniedziałku do piątku za wyjątkiem dni wolnych od pracy zgodnie z ustawą z dnia 18 stycznia 1951 r. o dniach wolnych od pracy (</w:t>
      </w:r>
      <w:r w:rsidR="0009259C" w:rsidRPr="006C3F0C">
        <w:t xml:space="preserve">t.j. </w:t>
      </w:r>
      <w:r w:rsidR="003B62A9" w:rsidRPr="006C3F0C">
        <w:t>Dz. U. z 2015 r. poz. 90)</w:t>
      </w:r>
      <w:r w:rsidRPr="006C3F0C">
        <w:t>.</w:t>
      </w:r>
    </w:p>
    <w:p w14:paraId="294CC1B1" w14:textId="77777777" w:rsidR="0013530B" w:rsidRPr="006C3F0C" w:rsidRDefault="0013530B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>Godzina robocza</w:t>
      </w:r>
      <w:r w:rsidRPr="006C3F0C">
        <w:t xml:space="preserve"> – każda godzina dnia roboczego pomiędzy godziną 8:00 a </w:t>
      </w:r>
      <w:r w:rsidR="002E01AF" w:rsidRPr="006C3F0C">
        <w:t>16</w:t>
      </w:r>
      <w:r w:rsidRPr="006C3F0C">
        <w:t>:</w:t>
      </w:r>
      <w:r w:rsidR="00AD4A79" w:rsidRPr="006C3F0C">
        <w:t>0</w:t>
      </w:r>
      <w:r w:rsidRPr="006C3F0C">
        <w:t>0.</w:t>
      </w:r>
    </w:p>
    <w:p w14:paraId="00AF5C07" w14:textId="603D0FC3" w:rsidR="0013530B" w:rsidRPr="006C3F0C" w:rsidRDefault="006D6BF3" w:rsidP="006D6BF3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 xml:space="preserve">Kanały komunikacji </w:t>
      </w:r>
      <w:r w:rsidRPr="006C3F0C">
        <w:t>- Asysta techniczna będzie świadczona z wykorzystaniem systemu Redmine PARP, kontaktu telefonicznego, poczty elektronicznej, zdalnego dostępu do Systemu lub bezpośrednio w</w:t>
      </w:r>
      <w:r w:rsidR="0009259C" w:rsidRPr="006C3F0C">
        <w:t xml:space="preserve"> </w:t>
      </w:r>
      <w:r w:rsidRPr="006C3F0C">
        <w:t xml:space="preserve">siedzibie Zamawiającego. Podstawowym kanałem komunikacji jest system Redmine PARP. Pozostałe kanały stanowią alternatywę </w:t>
      </w:r>
      <w:r w:rsidR="00D8348A" w:rsidRPr="006C3F0C">
        <w:br/>
      </w:r>
      <w:r w:rsidRPr="006C3F0C">
        <w:t>w przypadku niedostępności systemu Redmine PARP.</w:t>
      </w:r>
    </w:p>
    <w:p w14:paraId="626A18E9" w14:textId="77777777" w:rsidR="0013530B" w:rsidRPr="006C3F0C" w:rsidRDefault="0013530B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>Naprawa</w:t>
      </w:r>
      <w:r w:rsidRPr="006C3F0C">
        <w:t xml:space="preserve"> – </w:t>
      </w:r>
      <w:r w:rsidR="00905253" w:rsidRPr="006C3F0C">
        <w:t xml:space="preserve">docelowa zmiana w Systemie, prowadząca do </w:t>
      </w:r>
      <w:r w:rsidRPr="006C3F0C">
        <w:t>przywróceni</w:t>
      </w:r>
      <w:r w:rsidR="00905253" w:rsidRPr="006C3F0C">
        <w:t>a</w:t>
      </w:r>
      <w:r w:rsidRPr="006C3F0C">
        <w:t xml:space="preserve"> pełnej </w:t>
      </w:r>
      <w:r w:rsidR="000A5CFD" w:rsidRPr="006C3F0C">
        <w:t>funkcjonalności</w:t>
      </w:r>
      <w:r w:rsidRPr="006C3F0C">
        <w:t xml:space="preserve"> </w:t>
      </w:r>
      <w:r w:rsidR="00905253" w:rsidRPr="006C3F0C">
        <w:t xml:space="preserve">Systemu, </w:t>
      </w:r>
      <w:r w:rsidRPr="006C3F0C">
        <w:t xml:space="preserve">zgodnie z </w:t>
      </w:r>
      <w:r w:rsidR="00025536" w:rsidRPr="006C3F0C">
        <w:t xml:space="preserve">jego </w:t>
      </w:r>
      <w:r w:rsidRPr="006C3F0C">
        <w:t xml:space="preserve">dokumentacją </w:t>
      </w:r>
      <w:r w:rsidR="00025536" w:rsidRPr="006C3F0C">
        <w:t>techniczną i użytkową</w:t>
      </w:r>
      <w:r w:rsidRPr="006C3F0C">
        <w:t>.</w:t>
      </w:r>
    </w:p>
    <w:p w14:paraId="16485F26" w14:textId="49BB842F" w:rsidR="008B77D6" w:rsidRPr="006C3F0C" w:rsidRDefault="0013530B" w:rsidP="00CA64B4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 xml:space="preserve">Obsługujący </w:t>
      </w:r>
      <w:r w:rsidRPr="006C3F0C">
        <w:t xml:space="preserve">– przedstawiciel Wykonawcy, uprawniony do obsługi zgłoszeń w ramach </w:t>
      </w:r>
      <w:r w:rsidR="00037B75" w:rsidRPr="006C3F0C">
        <w:t>U</w:t>
      </w:r>
      <w:r w:rsidRPr="006C3F0C">
        <w:t>mowy. Osoba</w:t>
      </w:r>
      <w:r w:rsidR="00A969EC" w:rsidRPr="006C3F0C">
        <w:t xml:space="preserve"> zgłoszona przez Wykonawcę</w:t>
      </w:r>
      <w:r w:rsidR="00287E35" w:rsidRPr="006C3F0C">
        <w:t xml:space="preserve"> zgodnie z punktem </w:t>
      </w:r>
      <w:r w:rsidR="0027013D" w:rsidRPr="006C3F0C">
        <w:t>5.1.3</w:t>
      </w:r>
      <w:r w:rsidR="00287E35" w:rsidRPr="006C3F0C">
        <w:t xml:space="preserve"> OPZ</w:t>
      </w:r>
      <w:r w:rsidRPr="006C3F0C">
        <w:t xml:space="preserve">, której Zamawiający utworzył konto w systemie Redmine PARP i nadał uprawnienia </w:t>
      </w:r>
      <w:r w:rsidR="00BB7320" w:rsidRPr="006C3F0C">
        <w:t>umożliwiające</w:t>
      </w:r>
      <w:r w:rsidR="0002329D" w:rsidRPr="006C3F0C">
        <w:t xml:space="preserve"> </w:t>
      </w:r>
      <w:r w:rsidR="00AE66EC" w:rsidRPr="006C3F0C">
        <w:t>realizację Asysty technicznej</w:t>
      </w:r>
      <w:r w:rsidRPr="006C3F0C">
        <w:t>.</w:t>
      </w:r>
    </w:p>
    <w:p w14:paraId="7176E834" w14:textId="7670F4A3" w:rsidR="001C586D" w:rsidRPr="006C3F0C" w:rsidRDefault="001C586D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 xml:space="preserve">Okres rozliczeniowy </w:t>
      </w:r>
      <w:r w:rsidRPr="006C3F0C">
        <w:t xml:space="preserve">– czas świadczenia usługi liczony od pierwszego dnia miesiąca kalendarzowego do ostatniego dnia miesiąca kalendarzowego, z wyjątkiem pierwszego okresu, który będzie obowiązywał od dnia zawarcia </w:t>
      </w:r>
      <w:r w:rsidR="005E0AA3" w:rsidRPr="006C3F0C">
        <w:t>U</w:t>
      </w:r>
      <w:r w:rsidRPr="006C3F0C">
        <w:t xml:space="preserve">mowy do ostatniego dnia danego miesiąca kalendarzowego. Ostatni okres rozliczeniowy będzie obowiązywał od 1 dnia miesiąca do dnia zakończenia </w:t>
      </w:r>
      <w:r w:rsidR="005E0AA3" w:rsidRPr="006C3F0C">
        <w:t>U</w:t>
      </w:r>
      <w:r w:rsidRPr="006C3F0C">
        <w:t>mowy.</w:t>
      </w:r>
    </w:p>
    <w:p w14:paraId="335D878A" w14:textId="57CD8846" w:rsidR="006D6BF3" w:rsidRPr="006C3F0C" w:rsidRDefault="002639AD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lastRenderedPageBreak/>
        <w:t>Raport z A</w:t>
      </w:r>
      <w:r w:rsidR="006D6BF3" w:rsidRPr="006C3F0C">
        <w:rPr>
          <w:b/>
        </w:rPr>
        <w:t xml:space="preserve">systy technicznej </w:t>
      </w:r>
      <w:r w:rsidR="006D6BF3" w:rsidRPr="006C3F0C">
        <w:t xml:space="preserve">– zestawienie wszystkich zgłoszeń serwisowych, zgłoszeń konsultacji, w tym zmian Systemu dotyczących dostosowania go do zmian przepisów prawa, o których mowa w punkcie 5.1.12. Raport z </w:t>
      </w:r>
      <w:r w:rsidRPr="006C3F0C">
        <w:t>A</w:t>
      </w:r>
      <w:r w:rsidR="006D6BF3" w:rsidRPr="006C3F0C">
        <w:t>systy technicznej sporządzany jest za każy okres rozliczeniowy i stanowi załącznik do faktury. Raport sporządzany jest na podstawie informacji z systemu Redmin</w:t>
      </w:r>
      <w:r w:rsidR="0009259C" w:rsidRPr="006C3F0C">
        <w:t>e</w:t>
      </w:r>
      <w:r w:rsidR="0001038E" w:rsidRPr="006C3F0C">
        <w:t xml:space="preserve"> PARP</w:t>
      </w:r>
      <w:r w:rsidR="006D6BF3" w:rsidRPr="006C3F0C">
        <w:t xml:space="preserve"> oraz pozostałych kanałów komunikacji, o ile w danym okresie rozliczeniowym wystąpiła sytuacja przekazania jakiegokolwiek zgłoszenia poza systemem Redmine</w:t>
      </w:r>
      <w:r w:rsidR="0001038E" w:rsidRPr="006C3F0C">
        <w:t xml:space="preserve"> PARP</w:t>
      </w:r>
      <w:r w:rsidR="006D6BF3" w:rsidRPr="006C3F0C">
        <w:t>.</w:t>
      </w:r>
    </w:p>
    <w:p w14:paraId="7D1FAB96" w14:textId="39CACDD3" w:rsidR="0013530B" w:rsidRPr="006C3F0C" w:rsidRDefault="006D6BF3" w:rsidP="00CA64B4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 xml:space="preserve">Redmine PARP </w:t>
      </w:r>
      <w:r w:rsidRPr="006C3F0C">
        <w:t>– elektroniczny system obsługi zgłoszeń klasy ITS (</w:t>
      </w:r>
      <w:r w:rsidRPr="006C3F0C">
        <w:rPr>
          <w:rStyle w:val="Pogrubienie"/>
          <w:rFonts w:eastAsiaTheme="majorEastAsia"/>
        </w:rPr>
        <w:t>Issue Tracking Systems)</w:t>
      </w:r>
      <w:r w:rsidRPr="006C3F0C">
        <w:t xml:space="preserve"> wspierający obsługę procesu przekazywania i rozliczania zgłoszeń serwisowych, zgłoszeń konsultacji, informacji o zmianach w Systemie wynikających ze zmiany obowiązujących przepisów prawa. System wykorzystywany w ramach Umowy do obsługi zadań składających się na Asystę techniczną. Z funkcjonalnościami systemu Redmine można zapoznać się na stronie </w:t>
      </w:r>
      <w:hyperlink r:id="rId8" w:history="1">
        <w:r w:rsidRPr="006C3F0C">
          <w:rPr>
            <w:rStyle w:val="Hipercze"/>
          </w:rPr>
          <w:t>http://www.redmine.org/</w:t>
        </w:r>
      </w:hyperlink>
      <w:r w:rsidRPr="006C3F0C">
        <w:t>.</w:t>
      </w:r>
    </w:p>
    <w:p w14:paraId="6E855BF2" w14:textId="7893430B" w:rsidR="00AE0A81" w:rsidRPr="006C3F0C" w:rsidRDefault="0013530B" w:rsidP="006D6BF3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 xml:space="preserve">Rozwiązanie zastępcze </w:t>
      </w:r>
      <w:r w:rsidRPr="006C3F0C">
        <w:t xml:space="preserve">– </w:t>
      </w:r>
      <w:r w:rsidR="00103CA1" w:rsidRPr="006C3F0C">
        <w:t xml:space="preserve">czasowe </w:t>
      </w:r>
      <w:r w:rsidRPr="006C3F0C">
        <w:t>rozwiązanie</w:t>
      </w:r>
      <w:r w:rsidR="00103CA1" w:rsidRPr="006C3F0C">
        <w:t xml:space="preserve"> poprzedzające </w:t>
      </w:r>
      <w:r w:rsidR="006F113B" w:rsidRPr="006C3F0C">
        <w:t xml:space="preserve">Naprawę </w:t>
      </w:r>
      <w:r w:rsidR="00103CA1" w:rsidRPr="006C3F0C">
        <w:t>Systemu,</w:t>
      </w:r>
      <w:r w:rsidRPr="006C3F0C">
        <w:t xml:space="preserve"> pozwalające na wykonywanie</w:t>
      </w:r>
      <w:r w:rsidR="002433AF" w:rsidRPr="006C3F0C">
        <w:t xml:space="preserve"> k</w:t>
      </w:r>
      <w:r w:rsidR="001A781E" w:rsidRPr="006C3F0C">
        <w:t>luczowych dla Zamawiającego</w:t>
      </w:r>
      <w:r w:rsidRPr="006C3F0C">
        <w:t xml:space="preserve"> zadań </w:t>
      </w:r>
      <w:r w:rsidR="00103CA1" w:rsidRPr="006C3F0C">
        <w:t>w</w:t>
      </w:r>
      <w:r w:rsidRPr="006C3F0C">
        <w:t xml:space="preserve"> System</w:t>
      </w:r>
      <w:r w:rsidR="00103CA1" w:rsidRPr="006C3F0C">
        <w:t>ie</w:t>
      </w:r>
      <w:r w:rsidRPr="006C3F0C">
        <w:t>.</w:t>
      </w:r>
      <w:r w:rsidR="002B78DB" w:rsidRPr="006C3F0C">
        <w:t xml:space="preserve"> Rozwiązania zastępcze stosowane są w przypadku, gdy przewidywan</w:t>
      </w:r>
      <w:r w:rsidR="005826A2" w:rsidRPr="006C3F0C">
        <w:t xml:space="preserve">a </w:t>
      </w:r>
      <w:r w:rsidR="006F113B" w:rsidRPr="006C3F0C">
        <w:t xml:space="preserve">Naprawa </w:t>
      </w:r>
      <w:r w:rsidR="005826A2" w:rsidRPr="006C3F0C">
        <w:t>Systemu</w:t>
      </w:r>
      <w:r w:rsidR="002B78DB" w:rsidRPr="006C3F0C">
        <w:t xml:space="preserve"> </w:t>
      </w:r>
      <w:r w:rsidR="005826A2" w:rsidRPr="006C3F0C">
        <w:t>będzie trwała</w:t>
      </w:r>
      <w:r w:rsidR="002B78DB" w:rsidRPr="006C3F0C">
        <w:t xml:space="preserve"> dłuż</w:t>
      </w:r>
      <w:r w:rsidR="005826A2" w:rsidRPr="006C3F0C">
        <w:t>ej</w:t>
      </w:r>
      <w:r w:rsidR="002B78DB" w:rsidRPr="006C3F0C">
        <w:t xml:space="preserve"> niż wymagany czas dostarczenia rozwiązania zastępczego.</w:t>
      </w:r>
    </w:p>
    <w:p w14:paraId="0D2536B9" w14:textId="77777777" w:rsidR="00923161" w:rsidRPr="006C3F0C" w:rsidRDefault="00923161" w:rsidP="00CA64B4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>System</w:t>
      </w:r>
      <w:r w:rsidR="003B240D" w:rsidRPr="006C3F0C">
        <w:rPr>
          <w:b/>
        </w:rPr>
        <w:t xml:space="preserve"> </w:t>
      </w:r>
      <w:r w:rsidR="00FF57B4" w:rsidRPr="006C3F0C">
        <w:t>–</w:t>
      </w:r>
      <w:r w:rsidR="00D213CF" w:rsidRPr="006C3F0C">
        <w:t xml:space="preserve"> </w:t>
      </w:r>
      <w:r w:rsidR="00FF57B4" w:rsidRPr="006C3F0C">
        <w:t>ob</w:t>
      </w:r>
      <w:r w:rsidRPr="006C3F0C">
        <w:t>ecnie wykorzystywany w</w:t>
      </w:r>
      <w:r w:rsidR="009D2505" w:rsidRPr="006C3F0C">
        <w:t xml:space="preserve"> PARP system finansowo-księgowy</w:t>
      </w:r>
      <w:r w:rsidR="00F52378" w:rsidRPr="006C3F0C">
        <w:t xml:space="preserve"> firmy QNT Systemy Informatyczne Sp. z o.o.</w:t>
      </w:r>
      <w:r w:rsidR="00ED37A5" w:rsidRPr="006C3F0C">
        <w:t>, opisany szerzej w rozdziale 3 i 4</w:t>
      </w:r>
      <w:r w:rsidR="009D2505" w:rsidRPr="006C3F0C">
        <w:t>.</w:t>
      </w:r>
    </w:p>
    <w:p w14:paraId="67B10895" w14:textId="09A44FF5" w:rsidR="008D520B" w:rsidRPr="006C3F0C" w:rsidRDefault="008D520B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 xml:space="preserve">Zgłaszający </w:t>
      </w:r>
      <w:r w:rsidRPr="006C3F0C">
        <w:t>– pracownik Zamawiającego</w:t>
      </w:r>
      <w:r w:rsidR="00733140" w:rsidRPr="006C3F0C">
        <w:t xml:space="preserve"> zgłoszony zgodnie z punktem </w:t>
      </w:r>
      <w:r w:rsidR="00A16AD1" w:rsidRPr="006C3F0C">
        <w:t>5.1.4</w:t>
      </w:r>
      <w:r w:rsidR="00733140" w:rsidRPr="006C3F0C">
        <w:t>,</w:t>
      </w:r>
      <w:r w:rsidRPr="006C3F0C">
        <w:t xml:space="preserve"> uprawniony do przekazywania zgłoszeń</w:t>
      </w:r>
      <w:r w:rsidR="006D0E77" w:rsidRPr="006C3F0C">
        <w:t xml:space="preserve"> serwisowych, zgłoszeń konsultacji</w:t>
      </w:r>
      <w:r w:rsidRPr="006C3F0C">
        <w:t>,</w:t>
      </w:r>
      <w:r w:rsidR="006D0E77" w:rsidRPr="006C3F0C">
        <w:t xml:space="preserve"> </w:t>
      </w:r>
      <w:r w:rsidR="006F113B" w:rsidRPr="006C3F0C">
        <w:t>weryfikacji poprawności obsłużonych zgłoszeń</w:t>
      </w:r>
      <w:r w:rsidRPr="006C3F0C">
        <w:t xml:space="preserve">, </w:t>
      </w:r>
      <w:r w:rsidR="000A5CFD" w:rsidRPr="006C3F0C">
        <w:t>udzielenia</w:t>
      </w:r>
      <w:r w:rsidRPr="006C3F0C">
        <w:t xml:space="preserve"> wyjaśnień na pytania Wykonawcy. Pracownik posiadający konto w systemie Redmine PARP z uprawnieniami do projektu dedykowanego do obsługi </w:t>
      </w:r>
      <w:r w:rsidR="009A10CA" w:rsidRPr="006C3F0C">
        <w:t>przedmiotu</w:t>
      </w:r>
      <w:r w:rsidRPr="006C3F0C">
        <w:t xml:space="preserve"> </w:t>
      </w:r>
      <w:r w:rsidR="005E0AA3" w:rsidRPr="006C3F0C">
        <w:t>Umowy</w:t>
      </w:r>
      <w:r w:rsidRPr="006C3F0C">
        <w:t>.</w:t>
      </w:r>
    </w:p>
    <w:p w14:paraId="0D849445" w14:textId="3238D4D6" w:rsidR="006D6BF3" w:rsidRPr="006C3F0C" w:rsidRDefault="006D6BF3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>Zgłoszenie konsultacji</w:t>
      </w:r>
      <w:r w:rsidRPr="006C3F0C">
        <w:t xml:space="preserve"> – zgłoszenie do Wykonawcy potrzeby wyjaśnień, udzielenia porad i odpowiedzi na pytania użytkowników Systemu dotyczące jego użytkowania.</w:t>
      </w:r>
    </w:p>
    <w:p w14:paraId="0DA330DF" w14:textId="7A99E7E0" w:rsidR="009F048B" w:rsidRPr="006C3F0C" w:rsidRDefault="009F048B" w:rsidP="00453F32">
      <w:pPr>
        <w:pStyle w:val="Akapitzlist"/>
        <w:numPr>
          <w:ilvl w:val="0"/>
          <w:numId w:val="5"/>
        </w:numPr>
        <w:ind w:left="709" w:hanging="425"/>
        <w:jc w:val="both"/>
      </w:pPr>
      <w:r w:rsidRPr="006C3F0C">
        <w:rPr>
          <w:b/>
        </w:rPr>
        <w:t>Zgłoszenie serwisowe</w:t>
      </w:r>
      <w:r w:rsidRPr="006C3F0C">
        <w:t xml:space="preserve"> – </w:t>
      </w:r>
      <w:r w:rsidR="00EC1C4B" w:rsidRPr="006C3F0C">
        <w:t>powiadomienie Wykonawcy</w:t>
      </w:r>
      <w:r w:rsidR="00B92C68" w:rsidRPr="006C3F0C">
        <w:t xml:space="preserve"> o</w:t>
      </w:r>
      <w:r w:rsidR="00EC1C4B" w:rsidRPr="006C3F0C">
        <w:t xml:space="preserve"> </w:t>
      </w:r>
      <w:r w:rsidRPr="006C3F0C">
        <w:t xml:space="preserve">problemie związanym </w:t>
      </w:r>
      <w:r w:rsidR="00F1399E" w:rsidRPr="006C3F0C">
        <w:br/>
      </w:r>
      <w:r w:rsidRPr="006C3F0C">
        <w:t>z funkcjonowaniem Systemu</w:t>
      </w:r>
      <w:r w:rsidR="00B92C68" w:rsidRPr="006C3F0C">
        <w:t xml:space="preserve">, dokonane przez Zgłaszającego w sposób zgodny </w:t>
      </w:r>
      <w:r w:rsidR="008E43AD" w:rsidRPr="006C3F0C">
        <w:br/>
      </w:r>
      <w:r w:rsidR="00B92C68" w:rsidRPr="006C3F0C">
        <w:t>z zasadami opisanymi w OPZ</w:t>
      </w:r>
      <w:r w:rsidRPr="006C3F0C">
        <w:t>.</w:t>
      </w:r>
      <w:r w:rsidR="00CB5750" w:rsidRPr="006C3F0C">
        <w:t xml:space="preserve"> Obowiązuje następująca klasyfikacja Zgłoszeń serwisowych:</w:t>
      </w:r>
    </w:p>
    <w:p w14:paraId="48968E56" w14:textId="77777777" w:rsidR="00FE0920" w:rsidRPr="006C3F0C" w:rsidRDefault="00FE0920" w:rsidP="00453F32">
      <w:pPr>
        <w:pStyle w:val="Akapitzlist"/>
        <w:numPr>
          <w:ilvl w:val="1"/>
          <w:numId w:val="5"/>
        </w:numPr>
        <w:ind w:left="993" w:hanging="284"/>
        <w:jc w:val="both"/>
      </w:pPr>
      <w:r w:rsidRPr="006C3F0C">
        <w:rPr>
          <w:b/>
        </w:rPr>
        <w:t>Zgłoszenie</w:t>
      </w:r>
      <w:r w:rsidR="0071183D" w:rsidRPr="006C3F0C">
        <w:rPr>
          <w:b/>
        </w:rPr>
        <w:t xml:space="preserve"> serwisowe</w:t>
      </w:r>
      <w:r w:rsidR="00D10EC1" w:rsidRPr="006C3F0C">
        <w:rPr>
          <w:b/>
        </w:rPr>
        <w:t xml:space="preserve"> </w:t>
      </w:r>
      <w:r w:rsidR="00C96447" w:rsidRPr="006C3F0C">
        <w:rPr>
          <w:b/>
        </w:rPr>
        <w:t>typu „A”</w:t>
      </w:r>
      <w:r w:rsidR="0006424F" w:rsidRPr="006C3F0C">
        <w:rPr>
          <w:b/>
        </w:rPr>
        <w:t xml:space="preserve"> </w:t>
      </w:r>
      <w:r w:rsidRPr="006C3F0C">
        <w:t>– zgłoszenie problemu w prawidłowym funkcjonowaniu Systemu</w:t>
      </w:r>
      <w:r w:rsidR="002D7EC5" w:rsidRPr="006C3F0C">
        <w:t xml:space="preserve">, który uniemożliwia </w:t>
      </w:r>
      <w:r w:rsidR="00733140" w:rsidRPr="006C3F0C">
        <w:t xml:space="preserve">całkowicie </w:t>
      </w:r>
      <w:r w:rsidR="00C96447" w:rsidRPr="006C3F0C">
        <w:t>użytkowanie</w:t>
      </w:r>
      <w:r w:rsidR="00733140" w:rsidRPr="006C3F0C">
        <w:t xml:space="preserve"> Systemu lub</w:t>
      </w:r>
      <w:r w:rsidR="00C96447" w:rsidRPr="006C3F0C">
        <w:t xml:space="preserve"> </w:t>
      </w:r>
      <w:r w:rsidR="00733140" w:rsidRPr="006C3F0C">
        <w:t>kluczowych</w:t>
      </w:r>
      <w:r w:rsidR="00C96447" w:rsidRPr="006C3F0C">
        <w:t xml:space="preserve"> </w:t>
      </w:r>
      <w:r w:rsidR="00733140" w:rsidRPr="006C3F0C">
        <w:t xml:space="preserve">jego </w:t>
      </w:r>
      <w:r w:rsidR="00C96447" w:rsidRPr="006C3F0C">
        <w:t>funkcji</w:t>
      </w:r>
      <w:r w:rsidR="00906B25" w:rsidRPr="006C3F0C">
        <w:t>,</w:t>
      </w:r>
    </w:p>
    <w:p w14:paraId="52DF6357" w14:textId="77777777" w:rsidR="002D7EC5" w:rsidRPr="006C3F0C" w:rsidRDefault="002D7EC5" w:rsidP="00B770D5">
      <w:pPr>
        <w:pStyle w:val="Akapitzlist"/>
        <w:numPr>
          <w:ilvl w:val="1"/>
          <w:numId w:val="5"/>
        </w:numPr>
        <w:ind w:left="993" w:hanging="284"/>
        <w:jc w:val="both"/>
      </w:pPr>
      <w:r w:rsidRPr="006C3F0C">
        <w:rPr>
          <w:b/>
        </w:rPr>
        <w:t>Zgłoszeni</w:t>
      </w:r>
      <w:r w:rsidR="0071183D" w:rsidRPr="006C3F0C">
        <w:rPr>
          <w:b/>
        </w:rPr>
        <w:t>e serwisowe</w:t>
      </w:r>
      <w:r w:rsidR="00D10EC1" w:rsidRPr="006C3F0C">
        <w:rPr>
          <w:b/>
        </w:rPr>
        <w:t xml:space="preserve"> </w:t>
      </w:r>
      <w:r w:rsidR="00C96447" w:rsidRPr="006C3F0C">
        <w:rPr>
          <w:b/>
        </w:rPr>
        <w:t>typu „B”</w:t>
      </w:r>
      <w:r w:rsidR="0006424F" w:rsidRPr="006C3F0C">
        <w:rPr>
          <w:b/>
        </w:rPr>
        <w:t xml:space="preserve"> </w:t>
      </w:r>
      <w:r w:rsidRPr="006C3F0C">
        <w:t>– zgłoszeni</w:t>
      </w:r>
      <w:r w:rsidR="00E53624" w:rsidRPr="006C3F0C">
        <w:t>e</w:t>
      </w:r>
      <w:r w:rsidRPr="006C3F0C">
        <w:t xml:space="preserve"> problemu w prawidłowym funkcjonowaniu Systemu, </w:t>
      </w:r>
      <w:r w:rsidR="004D0A7C" w:rsidRPr="006C3F0C">
        <w:t xml:space="preserve">który </w:t>
      </w:r>
      <w:r w:rsidR="00906B25" w:rsidRPr="006C3F0C">
        <w:t xml:space="preserve">powoduje nieprawidłowe działanie istotnych funkcji użytkowania </w:t>
      </w:r>
      <w:r w:rsidR="005E0AA3" w:rsidRPr="006C3F0C">
        <w:t>Systemu</w:t>
      </w:r>
      <w:r w:rsidR="00B91FD3" w:rsidRPr="006C3F0C">
        <w:t>, w tym zafałszowanie danych</w:t>
      </w:r>
      <w:r w:rsidR="00906B25" w:rsidRPr="006C3F0C">
        <w:t>,</w:t>
      </w:r>
    </w:p>
    <w:p w14:paraId="5EF2E23C" w14:textId="77777777" w:rsidR="006A04EC" w:rsidRPr="006C3F0C" w:rsidRDefault="002D7EC5" w:rsidP="00B770D5">
      <w:pPr>
        <w:pStyle w:val="Akapitzlist"/>
        <w:numPr>
          <w:ilvl w:val="1"/>
          <w:numId w:val="5"/>
        </w:numPr>
        <w:ind w:left="993" w:hanging="284"/>
        <w:jc w:val="both"/>
      </w:pPr>
      <w:r w:rsidRPr="006C3F0C">
        <w:rPr>
          <w:b/>
        </w:rPr>
        <w:t>Zgłoszenie</w:t>
      </w:r>
      <w:r w:rsidR="0071183D" w:rsidRPr="006C3F0C">
        <w:rPr>
          <w:b/>
        </w:rPr>
        <w:t xml:space="preserve"> serwisowe</w:t>
      </w:r>
      <w:r w:rsidR="00D10EC1" w:rsidRPr="006C3F0C">
        <w:rPr>
          <w:b/>
        </w:rPr>
        <w:t xml:space="preserve"> </w:t>
      </w:r>
      <w:r w:rsidR="00906B25" w:rsidRPr="006C3F0C">
        <w:rPr>
          <w:b/>
        </w:rPr>
        <w:t>typu „C”</w:t>
      </w:r>
      <w:r w:rsidR="0006424F" w:rsidRPr="006C3F0C">
        <w:rPr>
          <w:b/>
        </w:rPr>
        <w:t xml:space="preserve"> </w:t>
      </w:r>
      <w:r w:rsidR="000104A9" w:rsidRPr="006C3F0C">
        <w:t>–</w:t>
      </w:r>
      <w:r w:rsidR="0006424F" w:rsidRPr="006C3F0C">
        <w:t xml:space="preserve"> </w:t>
      </w:r>
      <w:r w:rsidR="00906B25" w:rsidRPr="006C3F0C">
        <w:t>zgłoszeni</w:t>
      </w:r>
      <w:r w:rsidR="00E53624" w:rsidRPr="006C3F0C">
        <w:t>e</w:t>
      </w:r>
      <w:r w:rsidR="00906B25" w:rsidRPr="006C3F0C">
        <w:t xml:space="preserve"> problemu w prawidłowym funkcjonowaniu Systemu</w:t>
      </w:r>
      <w:r w:rsidR="00BF524F" w:rsidRPr="006C3F0C">
        <w:t>,</w:t>
      </w:r>
      <w:r w:rsidR="00B92C68" w:rsidRPr="006C3F0C">
        <w:t xml:space="preserve"> </w:t>
      </w:r>
      <w:r w:rsidR="00906B25" w:rsidRPr="006C3F0C">
        <w:t>powodujące nieprawidłowe działanie mało istotn</w:t>
      </w:r>
      <w:r w:rsidR="009D2505" w:rsidRPr="006C3F0C">
        <w:t xml:space="preserve">ych funkcji użytkowania </w:t>
      </w:r>
      <w:r w:rsidR="005E0AA3" w:rsidRPr="006C3F0C">
        <w:t>Systemu</w:t>
      </w:r>
      <w:r w:rsidR="009D2505" w:rsidRPr="006C3F0C">
        <w:t>.</w:t>
      </w:r>
    </w:p>
    <w:p w14:paraId="26DE0BA3" w14:textId="5D34A872" w:rsidR="008B0DC4" w:rsidRPr="006C3F0C" w:rsidRDefault="008B0DC4" w:rsidP="002E291D">
      <w:pPr>
        <w:pStyle w:val="Akapitzlist"/>
        <w:ind w:left="709"/>
        <w:jc w:val="both"/>
      </w:pPr>
    </w:p>
    <w:p w14:paraId="2F713F03" w14:textId="77777777" w:rsidR="00B85E72" w:rsidRPr="006C3F0C" w:rsidRDefault="00B85E72" w:rsidP="005873C8">
      <w:pPr>
        <w:pStyle w:val="Akapitzlist"/>
        <w:ind w:left="851"/>
        <w:rPr>
          <w:sz w:val="22"/>
          <w:szCs w:val="22"/>
        </w:rPr>
      </w:pPr>
    </w:p>
    <w:p w14:paraId="268B24EB" w14:textId="77777777" w:rsidR="005873C8" w:rsidRPr="006C3F0C" w:rsidRDefault="005873C8" w:rsidP="00453F32">
      <w:pPr>
        <w:pStyle w:val="Nagwek2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bookmarkStart w:id="6" w:name="_Toc496805013"/>
      <w:r w:rsidRPr="006C3F0C">
        <w:rPr>
          <w:rFonts w:ascii="Times New Roman" w:hAnsi="Times New Roman" w:cs="Times New Roman"/>
        </w:rPr>
        <w:t xml:space="preserve">Podstawowe informacje na temat informatycznego </w:t>
      </w:r>
      <w:r w:rsidR="00D63328" w:rsidRPr="006C3F0C">
        <w:rPr>
          <w:rFonts w:ascii="Times New Roman" w:hAnsi="Times New Roman" w:cs="Times New Roman"/>
        </w:rPr>
        <w:t>S</w:t>
      </w:r>
      <w:r w:rsidRPr="006C3F0C">
        <w:rPr>
          <w:rFonts w:ascii="Times New Roman" w:hAnsi="Times New Roman" w:cs="Times New Roman"/>
        </w:rPr>
        <w:t xml:space="preserve">ystemu </w:t>
      </w:r>
      <w:r w:rsidR="001B3B8A" w:rsidRPr="006C3F0C">
        <w:rPr>
          <w:rFonts w:ascii="Times New Roman" w:hAnsi="Times New Roman" w:cs="Times New Roman"/>
        </w:rPr>
        <w:t>F</w:t>
      </w:r>
      <w:r w:rsidRPr="006C3F0C">
        <w:rPr>
          <w:rFonts w:ascii="Times New Roman" w:hAnsi="Times New Roman" w:cs="Times New Roman"/>
        </w:rPr>
        <w:t>inansowo-</w:t>
      </w:r>
      <w:r w:rsidR="001B3B8A" w:rsidRPr="006C3F0C">
        <w:rPr>
          <w:rFonts w:ascii="Times New Roman" w:hAnsi="Times New Roman" w:cs="Times New Roman"/>
        </w:rPr>
        <w:t>K</w:t>
      </w:r>
      <w:r w:rsidRPr="006C3F0C">
        <w:rPr>
          <w:rFonts w:ascii="Times New Roman" w:hAnsi="Times New Roman" w:cs="Times New Roman"/>
        </w:rPr>
        <w:t>sięgowego w PARP</w:t>
      </w:r>
      <w:bookmarkEnd w:id="6"/>
    </w:p>
    <w:p w14:paraId="43140225" w14:textId="77777777" w:rsidR="000A0EB3" w:rsidRPr="006C3F0C" w:rsidRDefault="000A0EB3" w:rsidP="00587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A316D0" w14:textId="77777777" w:rsidR="00F8154F" w:rsidRPr="006C3F0C" w:rsidRDefault="00F8154F" w:rsidP="003D29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C3F0C">
        <w:rPr>
          <w:rFonts w:ascii="Times New Roman" w:hAnsi="Times New Roman"/>
          <w:sz w:val="24"/>
          <w:szCs w:val="24"/>
        </w:rPr>
        <w:t xml:space="preserve">Polska Agencja Rozwoju Przedsiębiorczości korzysta z informatycznego </w:t>
      </w:r>
      <w:r w:rsidR="00D63328" w:rsidRPr="006C3F0C">
        <w:rPr>
          <w:rFonts w:ascii="Times New Roman" w:hAnsi="Times New Roman"/>
          <w:sz w:val="24"/>
          <w:szCs w:val="24"/>
        </w:rPr>
        <w:t>S</w:t>
      </w:r>
      <w:r w:rsidRPr="006C3F0C">
        <w:rPr>
          <w:rFonts w:ascii="Times New Roman" w:hAnsi="Times New Roman"/>
          <w:sz w:val="24"/>
          <w:szCs w:val="24"/>
        </w:rPr>
        <w:t xml:space="preserve">ystemu finansowo-księgowego, którego wykonawcą jest firma QNT Systemy Informatyczne Sp. z o.o. System ten w chwili obecnej jest wykorzystywany przez ok. </w:t>
      </w:r>
      <w:r w:rsidR="003564D3" w:rsidRPr="006C3F0C">
        <w:rPr>
          <w:rFonts w:ascii="Times New Roman" w:hAnsi="Times New Roman"/>
          <w:sz w:val="24"/>
          <w:szCs w:val="24"/>
        </w:rPr>
        <w:t>200</w:t>
      </w:r>
      <w:r w:rsidR="0085651C" w:rsidRPr="006C3F0C">
        <w:rPr>
          <w:rFonts w:ascii="Times New Roman" w:hAnsi="Times New Roman"/>
          <w:sz w:val="24"/>
          <w:szCs w:val="24"/>
        </w:rPr>
        <w:t xml:space="preserve"> </w:t>
      </w:r>
      <w:r w:rsidRPr="006C3F0C">
        <w:rPr>
          <w:rFonts w:ascii="Times New Roman" w:hAnsi="Times New Roman"/>
          <w:sz w:val="24"/>
          <w:szCs w:val="24"/>
        </w:rPr>
        <w:t>użytkowników.</w:t>
      </w:r>
    </w:p>
    <w:p w14:paraId="18AF0D72" w14:textId="77777777" w:rsidR="00F8154F" w:rsidRPr="006C3F0C" w:rsidRDefault="00F8154F" w:rsidP="003D29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EA386D7" w14:textId="21AAD34A" w:rsidR="00F8154F" w:rsidRPr="006C3F0C" w:rsidRDefault="00F8154F" w:rsidP="003D29D4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C3F0C">
        <w:rPr>
          <w:rFonts w:ascii="Times New Roman" w:hAnsi="Times New Roman"/>
          <w:sz w:val="24"/>
          <w:szCs w:val="24"/>
        </w:rPr>
        <w:lastRenderedPageBreak/>
        <w:t xml:space="preserve">System w obecnej wersji ma zaimplementowane unikalne funkcjonalności oraz skomplikowane powiązania </w:t>
      </w:r>
      <w:r w:rsidR="00260E4E" w:rsidRPr="006C3F0C">
        <w:rPr>
          <w:rFonts w:ascii="Times New Roman" w:hAnsi="Times New Roman"/>
          <w:sz w:val="24"/>
          <w:szCs w:val="24"/>
        </w:rPr>
        <w:t xml:space="preserve">wewnętrzne </w:t>
      </w:r>
      <w:r w:rsidRPr="006C3F0C">
        <w:rPr>
          <w:rFonts w:ascii="Times New Roman" w:hAnsi="Times New Roman"/>
          <w:sz w:val="24"/>
          <w:szCs w:val="24"/>
        </w:rPr>
        <w:t xml:space="preserve">związane ze specyfiką działania </w:t>
      </w:r>
      <w:r w:rsidR="000A5CFD" w:rsidRPr="006C3F0C">
        <w:rPr>
          <w:rFonts w:ascii="Times New Roman" w:hAnsi="Times New Roman"/>
          <w:sz w:val="24"/>
          <w:szCs w:val="24"/>
        </w:rPr>
        <w:t>PARP, jako</w:t>
      </w:r>
      <w:r w:rsidRPr="006C3F0C">
        <w:rPr>
          <w:rFonts w:ascii="Times New Roman" w:hAnsi="Times New Roman"/>
          <w:sz w:val="24"/>
          <w:szCs w:val="24"/>
        </w:rPr>
        <w:t xml:space="preserve"> jednostki należącej do sektora finansów publicznych i realizującej działania zgodnie z ustawą o utworzeniu PARP</w:t>
      </w:r>
      <w:r w:rsidR="00AD419C" w:rsidRPr="006C3F0C">
        <w:rPr>
          <w:rFonts w:ascii="Times New Roman" w:hAnsi="Times New Roman"/>
          <w:sz w:val="24"/>
          <w:szCs w:val="24"/>
        </w:rPr>
        <w:t xml:space="preserve"> </w:t>
      </w:r>
      <w:r w:rsidRPr="006C3F0C">
        <w:rPr>
          <w:rFonts w:ascii="Times New Roman" w:hAnsi="Times New Roman"/>
          <w:sz w:val="24"/>
          <w:szCs w:val="24"/>
        </w:rPr>
        <w:t xml:space="preserve">z dnia </w:t>
      </w:r>
      <w:r w:rsidR="00FF57B4" w:rsidRPr="006C3F0C">
        <w:rPr>
          <w:rFonts w:ascii="Times New Roman" w:hAnsi="Times New Roman"/>
          <w:sz w:val="24"/>
          <w:szCs w:val="24"/>
        </w:rPr>
        <w:t xml:space="preserve">9 listopada 2000 roku </w:t>
      </w:r>
      <w:r w:rsidR="00FE6878" w:rsidRPr="006C3F0C">
        <w:rPr>
          <w:rFonts w:ascii="Times New Roman" w:hAnsi="Times New Roman"/>
          <w:sz w:val="24"/>
          <w:szCs w:val="24"/>
        </w:rPr>
        <w:t>(</w:t>
      </w:r>
      <w:r w:rsidR="00EE3DF2" w:rsidRPr="006C3F0C">
        <w:rPr>
          <w:rFonts w:ascii="Times New Roman" w:hAnsi="Times New Roman"/>
          <w:sz w:val="24"/>
          <w:szCs w:val="24"/>
        </w:rPr>
        <w:t xml:space="preserve">t.j. </w:t>
      </w:r>
      <w:r w:rsidR="00FE6878" w:rsidRPr="006C3F0C">
        <w:rPr>
          <w:rFonts w:ascii="Times New Roman" w:hAnsi="Times New Roman"/>
          <w:sz w:val="24"/>
          <w:szCs w:val="24"/>
        </w:rPr>
        <w:t xml:space="preserve">Dz.U. z </w:t>
      </w:r>
      <w:r w:rsidR="005E0AA3" w:rsidRPr="006C3F0C">
        <w:rPr>
          <w:rFonts w:ascii="Times New Roman" w:hAnsi="Times New Roman"/>
          <w:sz w:val="24"/>
          <w:szCs w:val="24"/>
        </w:rPr>
        <w:t xml:space="preserve">2016 </w:t>
      </w:r>
      <w:r w:rsidR="00FE6878" w:rsidRPr="006C3F0C">
        <w:rPr>
          <w:rFonts w:ascii="Times New Roman" w:hAnsi="Times New Roman"/>
          <w:sz w:val="24"/>
          <w:szCs w:val="24"/>
        </w:rPr>
        <w:t xml:space="preserve">r., poz. </w:t>
      </w:r>
      <w:r w:rsidR="005E0AA3" w:rsidRPr="006C3F0C">
        <w:rPr>
          <w:rFonts w:ascii="Times New Roman" w:hAnsi="Times New Roman"/>
          <w:sz w:val="24"/>
          <w:szCs w:val="24"/>
        </w:rPr>
        <w:t xml:space="preserve">359 </w:t>
      </w:r>
      <w:r w:rsidR="00FE6878" w:rsidRPr="006C3F0C">
        <w:rPr>
          <w:rFonts w:ascii="Times New Roman" w:hAnsi="Times New Roman"/>
          <w:sz w:val="24"/>
          <w:szCs w:val="24"/>
        </w:rPr>
        <w:t>ze zm.).</w:t>
      </w:r>
    </w:p>
    <w:p w14:paraId="327890F7" w14:textId="77777777" w:rsidR="00F8154F" w:rsidRPr="006C3F0C" w:rsidRDefault="00F8154F" w:rsidP="003D29D4">
      <w:pPr>
        <w:pStyle w:val="Akapitzlist"/>
        <w:autoSpaceDE w:val="0"/>
        <w:autoSpaceDN w:val="0"/>
        <w:adjustRightInd w:val="0"/>
        <w:ind w:left="284"/>
        <w:jc w:val="both"/>
      </w:pPr>
    </w:p>
    <w:p w14:paraId="565E29AC" w14:textId="77777777" w:rsidR="00F8154F" w:rsidRPr="006C3F0C" w:rsidRDefault="00F8154F" w:rsidP="003D29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C3F0C">
        <w:rPr>
          <w:rFonts w:ascii="Times New Roman" w:hAnsi="Times New Roman"/>
          <w:sz w:val="24"/>
          <w:szCs w:val="24"/>
        </w:rPr>
        <w:t xml:space="preserve">System funkcjonuje w PARP od roku 2008 i jest rozwiązaniem autorskim, które powstało na zamówienie PARP. </w:t>
      </w:r>
    </w:p>
    <w:p w14:paraId="7571926F" w14:textId="77777777" w:rsidR="00A22CEE" w:rsidRPr="006C3F0C" w:rsidRDefault="00A22CEE" w:rsidP="003D29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210B9C32" w14:textId="77777777" w:rsidR="00F8154F" w:rsidRPr="006C3F0C" w:rsidRDefault="00F8154F" w:rsidP="003D29D4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6C3F0C">
        <w:rPr>
          <w:rFonts w:ascii="Times New Roman" w:hAnsi="Times New Roman"/>
          <w:bCs/>
          <w:sz w:val="24"/>
          <w:szCs w:val="24"/>
        </w:rPr>
        <w:t>PARP posiada</w:t>
      </w:r>
      <w:r w:rsidR="00137622" w:rsidRPr="006C3F0C">
        <w:rPr>
          <w:rFonts w:ascii="Times New Roman" w:hAnsi="Times New Roman"/>
          <w:bCs/>
          <w:sz w:val="24"/>
          <w:szCs w:val="24"/>
        </w:rPr>
        <w:t xml:space="preserve"> i udostępni </w:t>
      </w:r>
      <w:r w:rsidR="00923161" w:rsidRPr="006C3F0C">
        <w:rPr>
          <w:rFonts w:ascii="Times New Roman" w:hAnsi="Times New Roman"/>
          <w:bCs/>
          <w:sz w:val="24"/>
          <w:szCs w:val="24"/>
        </w:rPr>
        <w:t xml:space="preserve">Wykonawcy w terminie </w:t>
      </w:r>
      <w:r w:rsidR="00260E4E" w:rsidRPr="006C3F0C">
        <w:rPr>
          <w:rFonts w:ascii="Times New Roman" w:hAnsi="Times New Roman"/>
          <w:bCs/>
          <w:sz w:val="24"/>
          <w:szCs w:val="24"/>
        </w:rPr>
        <w:t xml:space="preserve">do </w:t>
      </w:r>
      <w:r w:rsidR="002D553B" w:rsidRPr="006C3F0C">
        <w:rPr>
          <w:rFonts w:ascii="Times New Roman" w:hAnsi="Times New Roman"/>
          <w:bCs/>
          <w:sz w:val="24"/>
          <w:szCs w:val="24"/>
        </w:rPr>
        <w:t xml:space="preserve">14 </w:t>
      </w:r>
      <w:r w:rsidR="00923161" w:rsidRPr="006C3F0C">
        <w:rPr>
          <w:rFonts w:ascii="Times New Roman" w:hAnsi="Times New Roman"/>
          <w:bCs/>
          <w:sz w:val="24"/>
          <w:szCs w:val="24"/>
        </w:rPr>
        <w:t xml:space="preserve">dni roboczych od podpisania </w:t>
      </w:r>
      <w:r w:rsidR="005E0AA3" w:rsidRPr="006C3F0C">
        <w:rPr>
          <w:rFonts w:ascii="Times New Roman" w:hAnsi="Times New Roman"/>
          <w:bCs/>
          <w:sz w:val="24"/>
          <w:szCs w:val="24"/>
        </w:rPr>
        <w:t xml:space="preserve">Umowy </w:t>
      </w:r>
      <w:r w:rsidR="00923161" w:rsidRPr="006C3F0C">
        <w:rPr>
          <w:rFonts w:ascii="Times New Roman" w:hAnsi="Times New Roman"/>
          <w:bCs/>
          <w:sz w:val="24"/>
          <w:szCs w:val="24"/>
        </w:rPr>
        <w:t>następujące dane</w:t>
      </w:r>
      <w:r w:rsidRPr="006C3F0C">
        <w:rPr>
          <w:rFonts w:ascii="Times New Roman" w:hAnsi="Times New Roman"/>
          <w:bCs/>
          <w:sz w:val="24"/>
          <w:szCs w:val="24"/>
        </w:rPr>
        <w:t>:</w:t>
      </w:r>
    </w:p>
    <w:p w14:paraId="5573E4FB" w14:textId="77777777" w:rsidR="00F8154F" w:rsidRPr="006C3F0C" w:rsidRDefault="00F8154F" w:rsidP="003D29D4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851" w:hanging="284"/>
        <w:jc w:val="both"/>
        <w:rPr>
          <w:bCs/>
        </w:rPr>
      </w:pPr>
      <w:r w:rsidRPr="006C3F0C">
        <w:rPr>
          <w:bCs/>
        </w:rPr>
        <w:t>dokumentację techniczną Systemu</w:t>
      </w:r>
      <w:r w:rsidR="00CA6BC4" w:rsidRPr="006C3F0C">
        <w:rPr>
          <w:bCs/>
        </w:rPr>
        <w:t xml:space="preserve"> obejmującą technologiczny opis</w:t>
      </w:r>
      <w:r w:rsidRPr="006C3F0C">
        <w:rPr>
          <w:bCs/>
        </w:rPr>
        <w:t xml:space="preserve"> umożliwiający m.in. jego instalację, konfigurację, prawidłową administrację oraz zarządzanie </w:t>
      </w:r>
      <w:r w:rsidR="001D4B8F" w:rsidRPr="006C3F0C">
        <w:rPr>
          <w:bCs/>
        </w:rPr>
        <w:t>S</w:t>
      </w:r>
      <w:r w:rsidRPr="006C3F0C">
        <w:rPr>
          <w:bCs/>
        </w:rPr>
        <w:t>ystemem,</w:t>
      </w:r>
    </w:p>
    <w:p w14:paraId="5A246193" w14:textId="77777777" w:rsidR="00F8154F" w:rsidRPr="006C3F0C" w:rsidRDefault="00F8154F" w:rsidP="003D29D4">
      <w:pPr>
        <w:pStyle w:val="Akapitzlist"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ind w:left="851" w:hanging="284"/>
        <w:jc w:val="both"/>
        <w:rPr>
          <w:bCs/>
        </w:rPr>
      </w:pPr>
      <w:r w:rsidRPr="006C3F0C">
        <w:rPr>
          <w:bCs/>
        </w:rPr>
        <w:t xml:space="preserve">instrukcję użytkownika obejmującą opis czynności i zasad umożliwiających użytkownikom </w:t>
      </w:r>
      <w:r w:rsidR="00923161" w:rsidRPr="006C3F0C">
        <w:rPr>
          <w:bCs/>
        </w:rPr>
        <w:t>aplikacji</w:t>
      </w:r>
      <w:r w:rsidRPr="006C3F0C">
        <w:rPr>
          <w:bCs/>
        </w:rPr>
        <w:t xml:space="preserve"> wykorzystywanie wszystkich cech funkcjonalnych Systemu,</w:t>
      </w:r>
    </w:p>
    <w:p w14:paraId="40C02FED" w14:textId="77777777" w:rsidR="00F8154F" w:rsidRPr="006C3F0C" w:rsidRDefault="00F8154F" w:rsidP="003D29D4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851" w:hanging="284"/>
        <w:jc w:val="both"/>
        <w:rPr>
          <w:bCs/>
        </w:rPr>
      </w:pPr>
      <w:r w:rsidRPr="006C3F0C">
        <w:rPr>
          <w:bCs/>
        </w:rPr>
        <w:t>instrukcję administratora obejmującą opis czynności i zasad umożliwiających administratorom Systemu wykorzystywanie wszystkich cech funkcjonalnych Systemu w zakresie przewidzianym dla pracy administratora,</w:t>
      </w:r>
    </w:p>
    <w:p w14:paraId="27FB63AD" w14:textId="77777777" w:rsidR="00F8154F" w:rsidRPr="006C3F0C" w:rsidRDefault="00F8154F" w:rsidP="003D29D4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851" w:hanging="284"/>
        <w:jc w:val="both"/>
        <w:rPr>
          <w:bCs/>
        </w:rPr>
      </w:pPr>
      <w:r w:rsidRPr="006C3F0C">
        <w:rPr>
          <w:bCs/>
        </w:rPr>
        <w:t>kody instalacyjne Systemu,</w:t>
      </w:r>
    </w:p>
    <w:p w14:paraId="722BAFBF" w14:textId="77777777" w:rsidR="00F8154F" w:rsidRPr="006C3F0C" w:rsidRDefault="00F8154F" w:rsidP="00A12698">
      <w:pPr>
        <w:pStyle w:val="Akapitzlist"/>
        <w:numPr>
          <w:ilvl w:val="0"/>
          <w:numId w:val="6"/>
        </w:numPr>
        <w:autoSpaceDE w:val="0"/>
        <w:autoSpaceDN w:val="0"/>
        <w:adjustRightInd w:val="0"/>
        <w:ind w:left="851" w:hanging="284"/>
        <w:jc w:val="both"/>
        <w:rPr>
          <w:bCs/>
        </w:rPr>
      </w:pPr>
      <w:r w:rsidRPr="006C3F0C">
        <w:rPr>
          <w:bCs/>
        </w:rPr>
        <w:t>kody źródłowe Systemu</w:t>
      </w:r>
      <w:r w:rsidR="00FE6878" w:rsidRPr="006C3F0C">
        <w:rPr>
          <w:bCs/>
        </w:rPr>
        <w:t>.</w:t>
      </w:r>
    </w:p>
    <w:p w14:paraId="110232AB" w14:textId="77777777" w:rsidR="00B85E72" w:rsidRPr="006C3F0C" w:rsidRDefault="00B85E72" w:rsidP="005873C8">
      <w:pPr>
        <w:pStyle w:val="Akapitzlist"/>
        <w:autoSpaceDE w:val="0"/>
        <w:autoSpaceDN w:val="0"/>
        <w:adjustRightInd w:val="0"/>
        <w:ind w:left="720"/>
        <w:jc w:val="both"/>
        <w:rPr>
          <w:bCs/>
        </w:rPr>
      </w:pPr>
    </w:p>
    <w:p w14:paraId="1C5E7C67" w14:textId="77777777" w:rsidR="00F8154F" w:rsidRPr="006C3F0C" w:rsidRDefault="00F8154F" w:rsidP="00453F32">
      <w:pPr>
        <w:pStyle w:val="Nagwek2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bookmarkStart w:id="7" w:name="_Toc496805014"/>
      <w:r w:rsidRPr="006C3F0C">
        <w:rPr>
          <w:rFonts w:ascii="Times New Roman" w:hAnsi="Times New Roman" w:cs="Times New Roman"/>
        </w:rPr>
        <w:t>Podstawowe informacje techniczne nt. Systemu</w:t>
      </w:r>
      <w:r w:rsidR="00AC2ACD" w:rsidRPr="006C3F0C">
        <w:rPr>
          <w:rFonts w:ascii="Times New Roman" w:hAnsi="Times New Roman" w:cs="Times New Roman"/>
        </w:rPr>
        <w:t xml:space="preserve"> Finansowo Księgowego PARP</w:t>
      </w:r>
      <w:bookmarkEnd w:id="7"/>
    </w:p>
    <w:p w14:paraId="6FD72A52" w14:textId="77777777" w:rsidR="00F8154F" w:rsidRPr="006C3F0C" w:rsidRDefault="00F8154F" w:rsidP="003D29D4">
      <w:pPr>
        <w:pStyle w:val="calibri11"/>
        <w:tabs>
          <w:tab w:val="clear" w:pos="720"/>
        </w:tabs>
        <w:ind w:left="284"/>
        <w:rPr>
          <w:rFonts w:ascii="Times New Roman" w:hAnsi="Times New Roman"/>
          <w:bCs/>
          <w:sz w:val="24"/>
          <w:szCs w:val="24"/>
        </w:rPr>
      </w:pPr>
      <w:r w:rsidRPr="006C3F0C">
        <w:rPr>
          <w:rFonts w:ascii="Times New Roman" w:hAnsi="Times New Roman"/>
          <w:bCs/>
          <w:sz w:val="24"/>
          <w:szCs w:val="24"/>
        </w:rPr>
        <w:t>System posiada architekturę wielowarstwową, w </w:t>
      </w:r>
      <w:r w:rsidR="000A5CFD" w:rsidRPr="006C3F0C">
        <w:rPr>
          <w:rFonts w:ascii="Times New Roman" w:hAnsi="Times New Roman"/>
          <w:bCs/>
          <w:sz w:val="24"/>
          <w:szCs w:val="24"/>
        </w:rPr>
        <w:t>ramach której</w:t>
      </w:r>
      <w:r w:rsidRPr="006C3F0C">
        <w:rPr>
          <w:rFonts w:ascii="Times New Roman" w:hAnsi="Times New Roman"/>
          <w:bCs/>
          <w:sz w:val="24"/>
          <w:szCs w:val="24"/>
        </w:rPr>
        <w:t xml:space="preserve"> można zidentyfikować następujące poziomy:</w:t>
      </w:r>
    </w:p>
    <w:p w14:paraId="2C7F80C1" w14:textId="77777777" w:rsidR="00F8154F" w:rsidRPr="006C3F0C" w:rsidRDefault="00F8154F" w:rsidP="003D29D4">
      <w:pPr>
        <w:numPr>
          <w:ilvl w:val="0"/>
          <w:numId w:val="2"/>
        </w:numPr>
        <w:tabs>
          <w:tab w:val="clear" w:pos="644"/>
        </w:tabs>
        <w:suppressAutoHyphens/>
        <w:spacing w:after="0" w:line="240" w:lineRule="auto"/>
        <w:ind w:left="851" w:hanging="284"/>
        <w:jc w:val="both"/>
        <w:rPr>
          <w:rFonts w:ascii="Times New Roman" w:hAnsi="Times New Roman"/>
          <w:bCs/>
          <w:sz w:val="24"/>
          <w:szCs w:val="24"/>
        </w:rPr>
      </w:pPr>
      <w:r w:rsidRPr="006C3F0C">
        <w:rPr>
          <w:rFonts w:ascii="Times New Roman" w:hAnsi="Times New Roman"/>
          <w:bCs/>
          <w:sz w:val="24"/>
          <w:szCs w:val="24"/>
        </w:rPr>
        <w:t>warstwa bazy danych,</w:t>
      </w:r>
    </w:p>
    <w:p w14:paraId="327B346C" w14:textId="77777777" w:rsidR="00F8154F" w:rsidRPr="006C3F0C" w:rsidRDefault="00F8154F" w:rsidP="003D29D4">
      <w:pPr>
        <w:numPr>
          <w:ilvl w:val="0"/>
          <w:numId w:val="2"/>
        </w:numPr>
        <w:tabs>
          <w:tab w:val="clear" w:pos="644"/>
        </w:tabs>
        <w:suppressAutoHyphens/>
        <w:spacing w:after="0" w:line="240" w:lineRule="auto"/>
        <w:ind w:left="851" w:hanging="284"/>
        <w:jc w:val="both"/>
        <w:rPr>
          <w:rFonts w:ascii="Times New Roman" w:hAnsi="Times New Roman"/>
          <w:bCs/>
          <w:sz w:val="24"/>
          <w:szCs w:val="24"/>
        </w:rPr>
      </w:pPr>
      <w:r w:rsidRPr="006C3F0C">
        <w:rPr>
          <w:rFonts w:ascii="Times New Roman" w:hAnsi="Times New Roman"/>
          <w:bCs/>
          <w:sz w:val="24"/>
          <w:szCs w:val="24"/>
        </w:rPr>
        <w:t>warstwa logiki biznesowej,</w:t>
      </w:r>
    </w:p>
    <w:p w14:paraId="3B96D193" w14:textId="77777777" w:rsidR="00F8154F" w:rsidRPr="006C3F0C" w:rsidRDefault="00F8154F" w:rsidP="003D29D4">
      <w:pPr>
        <w:numPr>
          <w:ilvl w:val="0"/>
          <w:numId w:val="2"/>
        </w:numPr>
        <w:tabs>
          <w:tab w:val="clear" w:pos="644"/>
        </w:tabs>
        <w:suppressAutoHyphens/>
        <w:spacing w:after="0" w:line="240" w:lineRule="auto"/>
        <w:ind w:left="851" w:hanging="284"/>
        <w:jc w:val="both"/>
        <w:rPr>
          <w:rFonts w:ascii="Times New Roman" w:hAnsi="Times New Roman"/>
          <w:bCs/>
          <w:sz w:val="24"/>
          <w:szCs w:val="24"/>
        </w:rPr>
      </w:pPr>
      <w:r w:rsidRPr="006C3F0C">
        <w:rPr>
          <w:rFonts w:ascii="Times New Roman" w:hAnsi="Times New Roman"/>
          <w:bCs/>
          <w:sz w:val="24"/>
          <w:szCs w:val="24"/>
        </w:rPr>
        <w:t>warstwa aplikacji.</w:t>
      </w:r>
    </w:p>
    <w:p w14:paraId="23F2D30A" w14:textId="00C4AD2F" w:rsidR="00F8154F" w:rsidRPr="006C3F0C" w:rsidRDefault="00F8154F" w:rsidP="003D29D4">
      <w:p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6C3F0C">
        <w:rPr>
          <w:rFonts w:ascii="Times New Roman" w:hAnsi="Times New Roman"/>
          <w:bCs/>
          <w:sz w:val="24"/>
          <w:szCs w:val="24"/>
        </w:rPr>
        <w:t>Warstwa bazy danych realizuje funkcje przechowywania, archiwizacji oraz zarządzania dostępem do repozytorium danych. Środowisko tej warstwy Systemu oparte jest na dedykowanym serwerze bazodanowym Sybase</w:t>
      </w:r>
      <w:r w:rsidR="00EB3D74" w:rsidRPr="006C3F0C">
        <w:rPr>
          <w:rFonts w:ascii="Times New Roman" w:hAnsi="Times New Roman"/>
          <w:bCs/>
          <w:sz w:val="24"/>
          <w:szCs w:val="24"/>
        </w:rPr>
        <w:t xml:space="preserve"> </w:t>
      </w:r>
      <w:r w:rsidRPr="006C3F0C">
        <w:rPr>
          <w:rFonts w:ascii="Times New Roman" w:hAnsi="Times New Roman"/>
          <w:bCs/>
          <w:sz w:val="24"/>
          <w:szCs w:val="24"/>
        </w:rPr>
        <w:t>Adaptive Server Anywhere</w:t>
      </w:r>
      <w:r w:rsidR="00EB3D74" w:rsidRPr="006C3F0C">
        <w:rPr>
          <w:rFonts w:ascii="Times New Roman" w:hAnsi="Times New Roman"/>
          <w:bCs/>
          <w:sz w:val="24"/>
          <w:szCs w:val="24"/>
        </w:rPr>
        <w:t xml:space="preserve"> </w:t>
      </w:r>
      <w:r w:rsidR="002D509C" w:rsidRPr="006C3F0C">
        <w:rPr>
          <w:rFonts w:ascii="Times New Roman" w:hAnsi="Times New Roman"/>
          <w:bCs/>
          <w:sz w:val="24"/>
          <w:szCs w:val="24"/>
        </w:rPr>
        <w:t>12</w:t>
      </w:r>
      <w:r w:rsidRPr="006C3F0C">
        <w:rPr>
          <w:rFonts w:ascii="Times New Roman" w:hAnsi="Times New Roman"/>
          <w:bCs/>
          <w:sz w:val="24"/>
          <w:szCs w:val="24"/>
        </w:rPr>
        <w:t>, pracującym obecnie na dedykowanym serwerze</w:t>
      </w:r>
      <w:r w:rsidR="003D29D4" w:rsidRPr="006C3F0C">
        <w:rPr>
          <w:rFonts w:ascii="Times New Roman" w:hAnsi="Times New Roman"/>
          <w:bCs/>
          <w:sz w:val="24"/>
          <w:szCs w:val="24"/>
        </w:rPr>
        <w:t xml:space="preserve"> </w:t>
      </w:r>
      <w:r w:rsidR="00923161" w:rsidRPr="006C3F0C">
        <w:rPr>
          <w:rFonts w:ascii="Times New Roman" w:hAnsi="Times New Roman"/>
          <w:bCs/>
          <w:sz w:val="24"/>
          <w:szCs w:val="24"/>
        </w:rPr>
        <w:t>z oprogramowaniem</w:t>
      </w:r>
      <w:r w:rsidRPr="006C3F0C">
        <w:rPr>
          <w:rFonts w:ascii="Times New Roman" w:hAnsi="Times New Roman"/>
          <w:bCs/>
          <w:sz w:val="24"/>
          <w:szCs w:val="24"/>
        </w:rPr>
        <w:t xml:space="preserve"> Microsoft Windows </w:t>
      </w:r>
      <w:r w:rsidR="002D509C" w:rsidRPr="006C3F0C">
        <w:rPr>
          <w:rFonts w:ascii="Times New Roman" w:hAnsi="Times New Roman"/>
          <w:bCs/>
          <w:sz w:val="24"/>
          <w:szCs w:val="24"/>
        </w:rPr>
        <w:t>2008</w:t>
      </w:r>
      <w:r w:rsidR="000E0693" w:rsidRPr="006C3F0C">
        <w:rPr>
          <w:rFonts w:ascii="Times New Roman" w:hAnsi="Times New Roman"/>
          <w:bCs/>
          <w:sz w:val="24"/>
          <w:szCs w:val="24"/>
        </w:rPr>
        <w:t xml:space="preserve"> R2</w:t>
      </w:r>
      <w:r w:rsidR="006B365F" w:rsidRPr="006C3F0C">
        <w:rPr>
          <w:rFonts w:ascii="Times New Roman" w:hAnsi="Times New Roman"/>
          <w:bCs/>
          <w:sz w:val="24"/>
          <w:szCs w:val="24"/>
        </w:rPr>
        <w:t xml:space="preserve"> </w:t>
      </w:r>
      <w:r w:rsidR="00923161" w:rsidRPr="006C3F0C">
        <w:rPr>
          <w:rFonts w:ascii="Times New Roman" w:hAnsi="Times New Roman"/>
          <w:bCs/>
          <w:sz w:val="24"/>
          <w:szCs w:val="24"/>
        </w:rPr>
        <w:t>Server</w:t>
      </w:r>
      <w:r w:rsidRPr="006C3F0C">
        <w:rPr>
          <w:rFonts w:ascii="Times New Roman" w:hAnsi="Times New Roman"/>
          <w:bCs/>
          <w:sz w:val="24"/>
          <w:szCs w:val="24"/>
        </w:rPr>
        <w:t>.</w:t>
      </w:r>
    </w:p>
    <w:p w14:paraId="3596E9EB" w14:textId="77777777" w:rsidR="00F8154F" w:rsidRPr="006C3F0C" w:rsidRDefault="00F8154F" w:rsidP="003D29D4">
      <w:p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</w:p>
    <w:p w14:paraId="7998BA8E" w14:textId="77777777" w:rsidR="00F8154F" w:rsidRPr="006C3F0C" w:rsidRDefault="00260E4E" w:rsidP="003D29D4">
      <w:pPr>
        <w:spacing w:after="0" w:line="240" w:lineRule="auto"/>
        <w:ind w:left="284"/>
        <w:jc w:val="both"/>
        <w:rPr>
          <w:rFonts w:ascii="Times New Roman" w:hAnsi="Times New Roman"/>
          <w:bCs/>
          <w:sz w:val="24"/>
          <w:szCs w:val="24"/>
        </w:rPr>
      </w:pPr>
      <w:r w:rsidRPr="006C3F0C">
        <w:rPr>
          <w:rFonts w:ascii="Times New Roman" w:hAnsi="Times New Roman"/>
          <w:bCs/>
          <w:sz w:val="24"/>
          <w:szCs w:val="24"/>
        </w:rPr>
        <w:t>D</w:t>
      </w:r>
      <w:r w:rsidR="00F8154F" w:rsidRPr="006C3F0C">
        <w:rPr>
          <w:rFonts w:ascii="Times New Roman" w:hAnsi="Times New Roman"/>
          <w:bCs/>
          <w:sz w:val="24"/>
          <w:szCs w:val="24"/>
        </w:rPr>
        <w:t xml:space="preserve">okumentacja techniczna Systemu znajduje się </w:t>
      </w:r>
      <w:r w:rsidR="00923161" w:rsidRPr="006C3F0C">
        <w:rPr>
          <w:rFonts w:ascii="Times New Roman" w:hAnsi="Times New Roman"/>
          <w:bCs/>
          <w:sz w:val="24"/>
          <w:szCs w:val="24"/>
        </w:rPr>
        <w:t xml:space="preserve">w posiadaniu </w:t>
      </w:r>
      <w:r w:rsidR="00F8154F" w:rsidRPr="006C3F0C">
        <w:rPr>
          <w:rFonts w:ascii="Times New Roman" w:hAnsi="Times New Roman"/>
          <w:bCs/>
          <w:sz w:val="24"/>
          <w:szCs w:val="24"/>
        </w:rPr>
        <w:t>PARP i obejmuje m.in. opis integracji z innymi systemami, architekturę techniczną Systemu, administrację i zarządzanie, strukturę plików wymiany danych, oraz strukturę bazy danych (tabele, klucze główne</w:t>
      </w:r>
      <w:r w:rsidR="001D4B8F" w:rsidRPr="006C3F0C">
        <w:rPr>
          <w:rFonts w:ascii="Times New Roman" w:hAnsi="Times New Roman"/>
          <w:bCs/>
          <w:sz w:val="24"/>
          <w:szCs w:val="24"/>
        </w:rPr>
        <w:t>,</w:t>
      </w:r>
      <w:r w:rsidR="00F8154F" w:rsidRPr="006C3F0C">
        <w:rPr>
          <w:rFonts w:ascii="Times New Roman" w:hAnsi="Times New Roman"/>
          <w:bCs/>
          <w:sz w:val="24"/>
          <w:szCs w:val="24"/>
        </w:rPr>
        <w:t xml:space="preserve"> it</w:t>
      </w:r>
      <w:r w:rsidR="00923161" w:rsidRPr="006C3F0C">
        <w:rPr>
          <w:rFonts w:ascii="Times New Roman" w:hAnsi="Times New Roman"/>
          <w:bCs/>
          <w:sz w:val="24"/>
          <w:szCs w:val="24"/>
        </w:rPr>
        <w:t>p</w:t>
      </w:r>
      <w:r w:rsidR="00F8154F" w:rsidRPr="006C3F0C">
        <w:rPr>
          <w:rFonts w:ascii="Times New Roman" w:hAnsi="Times New Roman"/>
          <w:bCs/>
          <w:sz w:val="24"/>
          <w:szCs w:val="24"/>
        </w:rPr>
        <w:t>.).</w:t>
      </w:r>
    </w:p>
    <w:p w14:paraId="4984760E" w14:textId="01351846" w:rsidR="00F23AFB" w:rsidRPr="006C3F0C" w:rsidRDefault="00F23AFB" w:rsidP="00645FA4">
      <w:pPr>
        <w:pStyle w:val="Akapitzlist"/>
        <w:ind w:left="851"/>
        <w:jc w:val="both"/>
      </w:pPr>
    </w:p>
    <w:p w14:paraId="79B1DF9C" w14:textId="77777777" w:rsidR="00F8154F" w:rsidRPr="006C3F0C" w:rsidRDefault="00F8154F" w:rsidP="005873C8">
      <w:pPr>
        <w:pStyle w:val="Akapitzlist"/>
        <w:ind w:left="0"/>
        <w:jc w:val="both"/>
      </w:pPr>
    </w:p>
    <w:p w14:paraId="37DC4C6C" w14:textId="77777777" w:rsidR="00F8154F" w:rsidRPr="006C3F0C" w:rsidRDefault="006305B7" w:rsidP="00453F32">
      <w:pPr>
        <w:pStyle w:val="Nagwek2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bookmarkStart w:id="8" w:name="_Toc496805015"/>
      <w:r w:rsidRPr="006C3F0C">
        <w:rPr>
          <w:rFonts w:ascii="Times New Roman" w:hAnsi="Times New Roman" w:cs="Times New Roman"/>
        </w:rPr>
        <w:t>Ś</w:t>
      </w:r>
      <w:r w:rsidR="00F8154F" w:rsidRPr="006C3F0C">
        <w:rPr>
          <w:rFonts w:ascii="Times New Roman" w:hAnsi="Times New Roman" w:cs="Times New Roman"/>
        </w:rPr>
        <w:t>wiadcz</w:t>
      </w:r>
      <w:r w:rsidR="00894E32" w:rsidRPr="006C3F0C">
        <w:rPr>
          <w:rFonts w:ascii="Times New Roman" w:hAnsi="Times New Roman" w:cs="Times New Roman"/>
        </w:rPr>
        <w:t>eni</w:t>
      </w:r>
      <w:r w:rsidRPr="006C3F0C">
        <w:rPr>
          <w:rFonts w:ascii="Times New Roman" w:hAnsi="Times New Roman" w:cs="Times New Roman"/>
        </w:rPr>
        <w:t>e</w:t>
      </w:r>
      <w:r w:rsidR="00894E32" w:rsidRPr="006C3F0C">
        <w:rPr>
          <w:rFonts w:ascii="Times New Roman" w:hAnsi="Times New Roman" w:cs="Times New Roman"/>
        </w:rPr>
        <w:t xml:space="preserve"> usługi Asysty technicznej</w:t>
      </w:r>
      <w:bookmarkEnd w:id="8"/>
    </w:p>
    <w:p w14:paraId="196CA2AE" w14:textId="77777777" w:rsidR="00F056CE" w:rsidRPr="006C3F0C" w:rsidRDefault="00F056CE" w:rsidP="0095398E">
      <w:pPr>
        <w:pStyle w:val="Akapitzlist"/>
        <w:numPr>
          <w:ilvl w:val="1"/>
          <w:numId w:val="11"/>
        </w:numPr>
        <w:ind w:left="709" w:hanging="425"/>
        <w:jc w:val="both"/>
      </w:pPr>
      <w:r w:rsidRPr="006C3F0C">
        <w:t>Ogólne zasady świadczenia Asysty technicznej</w:t>
      </w:r>
    </w:p>
    <w:p w14:paraId="77A99FB6" w14:textId="7BED6EDE" w:rsidR="0095398E" w:rsidRPr="006C3F0C" w:rsidRDefault="000E7457" w:rsidP="00F056CE">
      <w:pPr>
        <w:pStyle w:val="Akapitzlist"/>
        <w:numPr>
          <w:ilvl w:val="2"/>
          <w:numId w:val="11"/>
        </w:numPr>
        <w:jc w:val="both"/>
      </w:pPr>
      <w:r w:rsidRPr="006C3F0C">
        <w:t xml:space="preserve">Przed przystąpieniem do realizacji Umowy wszystkie osoby </w:t>
      </w:r>
      <w:r w:rsidR="00B23DFF" w:rsidRPr="006C3F0C">
        <w:t>sk</w:t>
      </w:r>
      <w:r w:rsidR="00385D9C" w:rsidRPr="006C3F0C">
        <w:t>ł</w:t>
      </w:r>
      <w:r w:rsidR="00B23DFF" w:rsidRPr="006C3F0C">
        <w:t xml:space="preserve">adające się na Personel </w:t>
      </w:r>
      <w:r w:rsidR="0091242E" w:rsidRPr="006C3F0C">
        <w:t xml:space="preserve">Wykonawcy </w:t>
      </w:r>
      <w:r w:rsidRPr="006C3F0C">
        <w:t xml:space="preserve">zobowiązane są do zapoznania się ze specyfiką Systemu, </w:t>
      </w:r>
      <w:r w:rsidR="00D8348A" w:rsidRPr="006C3F0C">
        <w:br/>
      </w:r>
      <w:r w:rsidRPr="006C3F0C">
        <w:t xml:space="preserve">w zakresie odpowiadającym </w:t>
      </w:r>
      <w:r w:rsidR="000A5CFD" w:rsidRPr="006C3F0C">
        <w:t>powierzonym</w:t>
      </w:r>
      <w:r w:rsidRPr="006C3F0C">
        <w:t xml:space="preserve"> im zadaniom. W szczególności do zapoznania się z dostępnymi w </w:t>
      </w:r>
      <w:r w:rsidR="003A7DE3" w:rsidRPr="006C3F0C">
        <w:t xml:space="preserve">Systemie </w:t>
      </w:r>
      <w:r w:rsidRPr="006C3F0C">
        <w:t>funkcjonalno</w:t>
      </w:r>
      <w:r w:rsidR="00F317A6" w:rsidRPr="006C3F0C">
        <w:t>ściami oraz od strony technicznej z jego architekturą, konfiguracją i zastosowanymi technologiami</w:t>
      </w:r>
      <w:r w:rsidRPr="006C3F0C">
        <w:t>.</w:t>
      </w:r>
    </w:p>
    <w:p w14:paraId="047A4788" w14:textId="77777777" w:rsidR="000D17E1" w:rsidRPr="006C3F0C" w:rsidRDefault="000D17E1" w:rsidP="000D17E1">
      <w:pPr>
        <w:pStyle w:val="Akapitzlist"/>
        <w:numPr>
          <w:ilvl w:val="2"/>
          <w:numId w:val="11"/>
        </w:numPr>
        <w:jc w:val="both"/>
      </w:pPr>
      <w:r w:rsidRPr="006C3F0C">
        <w:t>Zamawiający wymaga zatrudnienia na podstawie umowy o pracę przez Wykonawcę lub podwykonawcę osoby/osób wykonującej wskazane poniżej czynności w trakcie realizacji zamówienia:</w:t>
      </w:r>
    </w:p>
    <w:p w14:paraId="24981E97" w14:textId="77777777" w:rsidR="005B14F5" w:rsidRPr="006C3F0C" w:rsidRDefault="005B14F5" w:rsidP="005B14F5">
      <w:pPr>
        <w:pStyle w:val="Akapitzlist"/>
        <w:ind w:left="1080"/>
        <w:jc w:val="both"/>
      </w:pPr>
    </w:p>
    <w:p w14:paraId="4A50116C" w14:textId="0B47BC4F" w:rsidR="002466AC" w:rsidRPr="006C3F0C" w:rsidRDefault="002466AC" w:rsidP="005B14F5">
      <w:pPr>
        <w:pStyle w:val="Akapitzlist"/>
        <w:numPr>
          <w:ilvl w:val="2"/>
          <w:numId w:val="5"/>
        </w:numPr>
        <w:ind w:left="1418" w:hanging="284"/>
        <w:jc w:val="both"/>
      </w:pPr>
      <w:r w:rsidRPr="006C3F0C">
        <w:t xml:space="preserve">nadzór nad zgodnością realizacji przedmiotu umowy z </w:t>
      </w:r>
      <w:r w:rsidR="005B14F5" w:rsidRPr="006C3F0C">
        <w:t>wymaganiami Zamawiającego określonymi w Umowie i OPZ,</w:t>
      </w:r>
    </w:p>
    <w:p w14:paraId="49804E46" w14:textId="036E4CB7" w:rsidR="005B14F5" w:rsidRPr="006C3F0C" w:rsidRDefault="0092568C" w:rsidP="005B14F5">
      <w:pPr>
        <w:pStyle w:val="Akapitzlist"/>
        <w:numPr>
          <w:ilvl w:val="2"/>
          <w:numId w:val="5"/>
        </w:numPr>
        <w:ind w:left="1418" w:hanging="284"/>
        <w:jc w:val="both"/>
      </w:pPr>
      <w:r w:rsidRPr="006C3F0C">
        <w:t>organizacja pracy osób wchodzących w skład Personelu Wykonawcy oraz Persownelu pomocniczego,</w:t>
      </w:r>
    </w:p>
    <w:p w14:paraId="2EEE34DA" w14:textId="3A46F3C1" w:rsidR="0092568C" w:rsidRPr="006C3F0C" w:rsidRDefault="0092568C" w:rsidP="005B14F5">
      <w:pPr>
        <w:pStyle w:val="Akapitzlist"/>
        <w:numPr>
          <w:ilvl w:val="2"/>
          <w:numId w:val="5"/>
        </w:numPr>
        <w:ind w:left="1418" w:hanging="284"/>
        <w:jc w:val="both"/>
      </w:pPr>
      <w:r w:rsidRPr="006C3F0C">
        <w:t xml:space="preserve">monitorowanie terminów </w:t>
      </w:r>
      <w:r w:rsidR="00CA64B4" w:rsidRPr="006C3F0C">
        <w:t>zgłoszeń serwisowych i zgłoszeń konsultacji przekazanych przez Zamawiającego do realizacji,</w:t>
      </w:r>
    </w:p>
    <w:p w14:paraId="2F9CB97E" w14:textId="2A84D9FC" w:rsidR="009F15EC" w:rsidRPr="006C3F0C" w:rsidRDefault="009F15EC" w:rsidP="005B14F5">
      <w:pPr>
        <w:pStyle w:val="Akapitzlist"/>
        <w:numPr>
          <w:ilvl w:val="2"/>
          <w:numId w:val="5"/>
        </w:numPr>
        <w:ind w:left="1418" w:hanging="284"/>
        <w:jc w:val="both"/>
      </w:pPr>
      <w:r w:rsidRPr="006C3F0C">
        <w:t>przydzielanie zgłoszeń do osób wchodzących w skład Personelu Wykonawcy,</w:t>
      </w:r>
    </w:p>
    <w:p w14:paraId="5017C0A9" w14:textId="070983EC" w:rsidR="00CA64B4" w:rsidRPr="006C3F0C" w:rsidRDefault="00CA64B4" w:rsidP="005B14F5">
      <w:pPr>
        <w:pStyle w:val="Akapitzlist"/>
        <w:numPr>
          <w:ilvl w:val="2"/>
          <w:numId w:val="5"/>
        </w:numPr>
        <w:ind w:left="1418" w:hanging="284"/>
        <w:jc w:val="both"/>
      </w:pPr>
      <w:r w:rsidRPr="006C3F0C">
        <w:t xml:space="preserve">weryfikacja </w:t>
      </w:r>
      <w:r w:rsidR="002064E7" w:rsidRPr="006C3F0C">
        <w:t xml:space="preserve">poprawności i </w:t>
      </w:r>
      <w:r w:rsidRPr="006C3F0C">
        <w:t>kompletności pracy wykonanej w ramach zgłoszenia</w:t>
      </w:r>
      <w:r w:rsidR="002064E7" w:rsidRPr="006C3F0C">
        <w:t>,</w:t>
      </w:r>
      <w:r w:rsidRPr="006C3F0C">
        <w:t xml:space="preserve"> </w:t>
      </w:r>
      <w:r w:rsidR="002064E7" w:rsidRPr="006C3F0C">
        <w:t>przed oddaniem zgłoszenia do weryfikacji przez Zgłszającego,</w:t>
      </w:r>
    </w:p>
    <w:p w14:paraId="49C528C4" w14:textId="159D8516" w:rsidR="00344163" w:rsidRPr="006C3F0C" w:rsidRDefault="00F656A2" w:rsidP="00344163">
      <w:pPr>
        <w:pStyle w:val="Akapitzlist"/>
        <w:numPr>
          <w:ilvl w:val="2"/>
          <w:numId w:val="5"/>
        </w:numPr>
        <w:ind w:left="1418" w:hanging="284"/>
        <w:jc w:val="both"/>
      </w:pPr>
      <w:r w:rsidRPr="006C3F0C">
        <w:t xml:space="preserve">weryfikacja poprawności </w:t>
      </w:r>
      <w:r w:rsidR="0068287D" w:rsidRPr="006C3F0C">
        <w:t xml:space="preserve">przekazywanego </w:t>
      </w:r>
      <w:r w:rsidRPr="006C3F0C">
        <w:t xml:space="preserve">Raportu z </w:t>
      </w:r>
      <w:r w:rsidR="00580F55" w:rsidRPr="006C3F0C">
        <w:t>A</w:t>
      </w:r>
      <w:r w:rsidRPr="006C3F0C">
        <w:t>systy technicznej,</w:t>
      </w:r>
    </w:p>
    <w:p w14:paraId="1FE62A49" w14:textId="2BB9B38E" w:rsidR="00895FBB" w:rsidRPr="006C3F0C" w:rsidRDefault="000D17E1" w:rsidP="00344163">
      <w:pPr>
        <w:pStyle w:val="Akapitzlist"/>
        <w:numPr>
          <w:ilvl w:val="2"/>
          <w:numId w:val="5"/>
        </w:numPr>
        <w:ind w:left="1418" w:hanging="284"/>
        <w:jc w:val="both"/>
      </w:pPr>
      <w:r w:rsidRPr="006C3F0C">
        <w:t>konsultacje telefoniczne</w:t>
      </w:r>
      <w:r w:rsidR="00895FBB" w:rsidRPr="006C3F0C">
        <w:t xml:space="preserve"> lub mailowe</w:t>
      </w:r>
      <w:r w:rsidRPr="006C3F0C">
        <w:t xml:space="preserve"> z Zamawiającym, jeśli wystąpi taka potrzeba na każdym etapie realizacji </w:t>
      </w:r>
      <w:r w:rsidR="00895FBB" w:rsidRPr="006C3F0C">
        <w:t>Umowy</w:t>
      </w:r>
      <w:r w:rsidRPr="006C3F0C">
        <w:t>.</w:t>
      </w:r>
    </w:p>
    <w:p w14:paraId="0E2A2BF3" w14:textId="77777777" w:rsidR="00344163" w:rsidRPr="006C3F0C" w:rsidRDefault="00344163" w:rsidP="00344163">
      <w:pPr>
        <w:spacing w:after="0" w:line="240" w:lineRule="auto"/>
        <w:ind w:left="1080"/>
        <w:jc w:val="both"/>
        <w:rPr>
          <w:rFonts w:ascii="Times New Roman" w:hAnsi="Times New Roman"/>
          <w:sz w:val="24"/>
        </w:rPr>
      </w:pPr>
    </w:p>
    <w:p w14:paraId="19B7A951" w14:textId="4889EA30" w:rsidR="000D17E1" w:rsidRPr="006C3F0C" w:rsidRDefault="000D17E1" w:rsidP="00B12492">
      <w:pPr>
        <w:ind w:left="1080"/>
        <w:jc w:val="both"/>
        <w:rPr>
          <w:sz w:val="24"/>
        </w:rPr>
      </w:pPr>
      <w:r w:rsidRPr="006C3F0C">
        <w:rPr>
          <w:rFonts w:ascii="Times New Roman" w:hAnsi="Times New Roman"/>
          <w:sz w:val="24"/>
        </w:rPr>
        <w:t xml:space="preserve">Zamawiającemu lub podmiotowi działającemu w jego imieniu przysługiwać będzie prawo do kontroli Wykonawcy w zakresie zatrudnienia przez niego osoby/osób na podstawie umowy o pracę. </w:t>
      </w:r>
    </w:p>
    <w:p w14:paraId="4160F34A" w14:textId="77777777" w:rsidR="002E1748" w:rsidRPr="006C3F0C" w:rsidRDefault="002E1748" w:rsidP="00F056CE">
      <w:pPr>
        <w:pStyle w:val="Akapitzlist"/>
        <w:numPr>
          <w:ilvl w:val="2"/>
          <w:numId w:val="11"/>
        </w:numPr>
        <w:jc w:val="both"/>
      </w:pPr>
      <w:r w:rsidRPr="006C3F0C">
        <w:t xml:space="preserve">Wykonawca dostarczy </w:t>
      </w:r>
      <w:r w:rsidR="00863710" w:rsidRPr="006C3F0C">
        <w:t>Zamawiającemu listę osób</w:t>
      </w:r>
      <w:r w:rsidR="008F248A" w:rsidRPr="006C3F0C">
        <w:t xml:space="preserve"> wchodzących w skład Personelu Wykonawcy oraz innych</w:t>
      </w:r>
      <w:r w:rsidR="009C16BA" w:rsidRPr="006C3F0C">
        <w:t xml:space="preserve"> osób</w:t>
      </w:r>
      <w:r w:rsidR="00863710" w:rsidRPr="006C3F0C">
        <w:t xml:space="preserve"> </w:t>
      </w:r>
      <w:r w:rsidR="00C96767" w:rsidRPr="006C3F0C">
        <w:t>zatrudnionych</w:t>
      </w:r>
      <w:r w:rsidR="00863710" w:rsidRPr="006C3F0C">
        <w:t xml:space="preserve"> do obsługi Umow</w:t>
      </w:r>
      <w:r w:rsidR="00CB5711" w:rsidRPr="006C3F0C">
        <w:t>y</w:t>
      </w:r>
      <w:r w:rsidR="001357E8" w:rsidRPr="006C3F0C">
        <w:t xml:space="preserve"> stanowiących personel pomocniczy</w:t>
      </w:r>
      <w:r w:rsidR="00764DFE" w:rsidRPr="006C3F0C">
        <w:t>, zdefiniowanych</w:t>
      </w:r>
      <w:r w:rsidR="001357E8" w:rsidRPr="006C3F0C">
        <w:t xml:space="preserve"> łącznie</w:t>
      </w:r>
      <w:r w:rsidR="00764DFE" w:rsidRPr="006C3F0C">
        <w:t xml:space="preserve"> w OPZ jako „Obsługujący”, najpóźniej</w:t>
      </w:r>
      <w:r w:rsidR="00045086" w:rsidRPr="006C3F0C">
        <w:t xml:space="preserve"> następnego dnia po </w:t>
      </w:r>
      <w:r w:rsidR="00CB5711" w:rsidRPr="006C3F0C">
        <w:t xml:space="preserve">podpisania </w:t>
      </w:r>
      <w:r w:rsidR="00045086" w:rsidRPr="006C3F0C">
        <w:t>U</w:t>
      </w:r>
      <w:r w:rsidR="00CB5711" w:rsidRPr="006C3F0C">
        <w:t xml:space="preserve">mowy. Lista musi zawierać następujące dane: </w:t>
      </w:r>
    </w:p>
    <w:p w14:paraId="3F62468F" w14:textId="59FCCA23" w:rsidR="00CB5711" w:rsidRPr="006C3F0C" w:rsidRDefault="008E43AD" w:rsidP="00CB5711">
      <w:pPr>
        <w:pStyle w:val="Akapitzlist"/>
        <w:numPr>
          <w:ilvl w:val="0"/>
          <w:numId w:val="27"/>
        </w:numPr>
        <w:jc w:val="both"/>
      </w:pPr>
      <w:r w:rsidRPr="006C3F0C">
        <w:t>i</w:t>
      </w:r>
      <w:r w:rsidR="00CB5711" w:rsidRPr="006C3F0C">
        <w:t>mię i nazwisko</w:t>
      </w:r>
      <w:r w:rsidR="00CB7DA1" w:rsidRPr="006C3F0C">
        <w:t>,</w:t>
      </w:r>
    </w:p>
    <w:p w14:paraId="3839AC46" w14:textId="51E38EA2" w:rsidR="00CB5711" w:rsidRPr="006C3F0C" w:rsidRDefault="008E43AD" w:rsidP="00CB5711">
      <w:pPr>
        <w:pStyle w:val="Akapitzlist"/>
        <w:numPr>
          <w:ilvl w:val="0"/>
          <w:numId w:val="27"/>
        </w:numPr>
        <w:jc w:val="both"/>
      </w:pPr>
      <w:r w:rsidRPr="006C3F0C">
        <w:t>i</w:t>
      </w:r>
      <w:r w:rsidR="00C70D59" w:rsidRPr="006C3F0C">
        <w:t>ndywidualany a</w:t>
      </w:r>
      <w:r w:rsidR="00CB5711" w:rsidRPr="006C3F0C">
        <w:t>dres poczty elektronicznej</w:t>
      </w:r>
      <w:r w:rsidR="00C70D59" w:rsidRPr="006C3F0C">
        <w:t xml:space="preserve"> do każdej osoby z listy</w:t>
      </w:r>
      <w:r w:rsidR="00CB7DA1" w:rsidRPr="006C3F0C">
        <w:t>,</w:t>
      </w:r>
    </w:p>
    <w:p w14:paraId="1792C87B" w14:textId="21E3C89A" w:rsidR="00CB5711" w:rsidRPr="006C3F0C" w:rsidRDefault="008E43AD" w:rsidP="00CB5711">
      <w:pPr>
        <w:pStyle w:val="Akapitzlist"/>
        <w:numPr>
          <w:ilvl w:val="0"/>
          <w:numId w:val="27"/>
        </w:numPr>
        <w:jc w:val="both"/>
      </w:pPr>
      <w:r w:rsidRPr="006C3F0C">
        <w:t>t</w:t>
      </w:r>
      <w:r w:rsidR="00C670A2" w:rsidRPr="006C3F0C">
        <w:t xml:space="preserve">ypy </w:t>
      </w:r>
      <w:r w:rsidR="00CB5711" w:rsidRPr="006C3F0C">
        <w:t xml:space="preserve">zadań, za które będzie odpowiedzialna </w:t>
      </w:r>
      <w:r w:rsidR="00465B33" w:rsidRPr="006C3F0C">
        <w:t xml:space="preserve">dana </w:t>
      </w:r>
      <w:r w:rsidR="00CB5711" w:rsidRPr="006C3F0C">
        <w:t>osoba</w:t>
      </w:r>
      <w:r w:rsidR="00CB7DA1" w:rsidRPr="006C3F0C">
        <w:t>,</w:t>
      </w:r>
    </w:p>
    <w:p w14:paraId="7521E25C" w14:textId="3B0DE891" w:rsidR="00CB5711" w:rsidRPr="006C3F0C" w:rsidRDefault="008E43AD" w:rsidP="00CB5711">
      <w:pPr>
        <w:pStyle w:val="Akapitzlist"/>
        <w:numPr>
          <w:ilvl w:val="0"/>
          <w:numId w:val="27"/>
        </w:numPr>
        <w:jc w:val="both"/>
      </w:pPr>
      <w:r w:rsidRPr="006C3F0C">
        <w:t>t</w:t>
      </w:r>
      <w:r w:rsidR="00CB5711" w:rsidRPr="006C3F0C">
        <w:t>elefon kontaktowy</w:t>
      </w:r>
      <w:r w:rsidR="00210C15" w:rsidRPr="006C3F0C">
        <w:t>.</w:t>
      </w:r>
    </w:p>
    <w:p w14:paraId="2FF5CECC" w14:textId="6E316F32" w:rsidR="00081FB9" w:rsidRPr="006C3F0C" w:rsidRDefault="00081FB9" w:rsidP="00F056CE">
      <w:pPr>
        <w:pStyle w:val="Akapitzlist"/>
        <w:numPr>
          <w:ilvl w:val="2"/>
          <w:numId w:val="11"/>
        </w:numPr>
        <w:jc w:val="both"/>
      </w:pPr>
      <w:r w:rsidRPr="006C3F0C">
        <w:t>Zamawiający przeka</w:t>
      </w:r>
      <w:r w:rsidR="0011723A" w:rsidRPr="006C3F0C">
        <w:t>ż</w:t>
      </w:r>
      <w:r w:rsidRPr="006C3F0C">
        <w:t>e Wykonawcy listę osób up</w:t>
      </w:r>
      <w:r w:rsidR="00E0481E" w:rsidRPr="006C3F0C">
        <w:t>rawnionych</w:t>
      </w:r>
      <w:r w:rsidRPr="006C3F0C">
        <w:t xml:space="preserve"> do współpracy </w:t>
      </w:r>
      <w:r w:rsidR="000C3C34" w:rsidRPr="006C3F0C">
        <w:br/>
      </w:r>
      <w:r w:rsidRPr="006C3F0C">
        <w:t>z Wykonawcą</w:t>
      </w:r>
      <w:r w:rsidR="00210C15" w:rsidRPr="006C3F0C">
        <w:t>, zdefiniowanych w OPZ jako „</w:t>
      </w:r>
      <w:r w:rsidR="00735806" w:rsidRPr="006C3F0C">
        <w:t>Zgłaszający</w:t>
      </w:r>
      <w:r w:rsidR="00210C15" w:rsidRPr="006C3F0C">
        <w:t>”,</w:t>
      </w:r>
      <w:r w:rsidRPr="006C3F0C">
        <w:t xml:space="preserve"> najpóźniej następnego dnia po podpisani</w:t>
      </w:r>
      <w:r w:rsidR="0011723A" w:rsidRPr="006C3F0C">
        <w:t>u</w:t>
      </w:r>
      <w:r w:rsidRPr="006C3F0C">
        <w:t xml:space="preserve"> Umowy przez Wykonawcę. </w:t>
      </w:r>
      <w:r w:rsidR="00735806" w:rsidRPr="006C3F0C">
        <w:t>Lista zawierać będzie zakres danych</w:t>
      </w:r>
      <w:r w:rsidR="00210C15" w:rsidRPr="006C3F0C">
        <w:t>,</w:t>
      </w:r>
      <w:r w:rsidR="00735806" w:rsidRPr="006C3F0C">
        <w:t xml:space="preserve"> co najmniej taki jak w przypadku listy, o której mowa w punkcie 5.</w:t>
      </w:r>
      <w:r w:rsidR="004F5FEB" w:rsidRPr="006C3F0C">
        <w:t>1</w:t>
      </w:r>
      <w:r w:rsidR="00735806" w:rsidRPr="006C3F0C">
        <w:t>.</w:t>
      </w:r>
      <w:r w:rsidR="00023F31" w:rsidRPr="006C3F0C">
        <w:t>3</w:t>
      </w:r>
      <w:r w:rsidR="00FE1BC1" w:rsidRPr="006C3F0C">
        <w:t>.</w:t>
      </w:r>
      <w:r w:rsidR="00735806" w:rsidRPr="006C3F0C">
        <w:t xml:space="preserve"> </w:t>
      </w:r>
    </w:p>
    <w:p w14:paraId="040B26D4" w14:textId="77777777" w:rsidR="0095398E" w:rsidRPr="006C3F0C" w:rsidRDefault="00166C69" w:rsidP="00F056CE">
      <w:pPr>
        <w:pStyle w:val="Akapitzlist"/>
        <w:numPr>
          <w:ilvl w:val="2"/>
          <w:numId w:val="11"/>
        </w:numPr>
        <w:jc w:val="both"/>
      </w:pPr>
      <w:r w:rsidRPr="006C3F0C">
        <w:t>Świadcz</w:t>
      </w:r>
      <w:r w:rsidR="00EA4F0F" w:rsidRPr="006C3F0C">
        <w:t>enie</w:t>
      </w:r>
      <w:r w:rsidRPr="006C3F0C">
        <w:t xml:space="preserve"> usługi Asysty technicznej rozpocznie się od pierwszego dnia roboczego następującego po dniu podpisania </w:t>
      </w:r>
      <w:r w:rsidR="003A7DE3" w:rsidRPr="006C3F0C">
        <w:t xml:space="preserve">Umowy </w:t>
      </w:r>
      <w:r w:rsidR="00200364" w:rsidRPr="006C3F0C">
        <w:t>i będzie trwać</w:t>
      </w:r>
      <w:r w:rsidR="003F3B8B" w:rsidRPr="006C3F0C">
        <w:t xml:space="preserve"> </w:t>
      </w:r>
      <w:r w:rsidR="001B4B2E" w:rsidRPr="006C3F0C">
        <w:t>przez okres wskazany w § 2 Umowy</w:t>
      </w:r>
      <w:r w:rsidRPr="006C3F0C">
        <w:t>.</w:t>
      </w:r>
    </w:p>
    <w:p w14:paraId="3ADD47C4" w14:textId="7F9C293D" w:rsidR="0095398E" w:rsidRPr="006C3F0C" w:rsidRDefault="002F6376" w:rsidP="00F056CE">
      <w:pPr>
        <w:pStyle w:val="Akapitzlist"/>
        <w:numPr>
          <w:ilvl w:val="2"/>
          <w:numId w:val="11"/>
        </w:numPr>
        <w:jc w:val="both"/>
      </w:pPr>
      <w:r w:rsidRPr="006C3F0C">
        <w:t>Wykonawca na czas trwania Asysty technicznej</w:t>
      </w:r>
      <w:r w:rsidR="0045065E" w:rsidRPr="006C3F0C">
        <w:t xml:space="preserve"> </w:t>
      </w:r>
      <w:r w:rsidRPr="006C3F0C">
        <w:t xml:space="preserve">zapewni obsługę zgłoszeń serwisowych, </w:t>
      </w:r>
      <w:r w:rsidR="001C4054" w:rsidRPr="006C3F0C">
        <w:t xml:space="preserve">zgłoszeń </w:t>
      </w:r>
      <w:r w:rsidRPr="006C3F0C">
        <w:t xml:space="preserve">konsultacji dla </w:t>
      </w:r>
      <w:r w:rsidR="00AD4A79" w:rsidRPr="006C3F0C">
        <w:t xml:space="preserve">określonych w OPZ kanałów </w:t>
      </w:r>
      <w:r w:rsidR="000A5CFD" w:rsidRPr="006C3F0C">
        <w:t>komunikacji</w:t>
      </w:r>
      <w:r w:rsidR="00AD4A79" w:rsidRPr="006C3F0C">
        <w:t xml:space="preserve">, co najmniej w godzinach </w:t>
      </w:r>
      <w:r w:rsidR="003C1B89" w:rsidRPr="006C3F0C">
        <w:t>roboczych</w:t>
      </w:r>
      <w:r w:rsidR="00AD4A79" w:rsidRPr="006C3F0C">
        <w:t xml:space="preserve"> Zamawiającego</w:t>
      </w:r>
      <w:r w:rsidRPr="006C3F0C">
        <w:t>.</w:t>
      </w:r>
    </w:p>
    <w:p w14:paraId="5616FF3F" w14:textId="3086ED59" w:rsidR="0095398E" w:rsidRPr="006C3F0C" w:rsidRDefault="008D423A" w:rsidP="00F056CE">
      <w:pPr>
        <w:pStyle w:val="Akapitzlist"/>
        <w:numPr>
          <w:ilvl w:val="2"/>
          <w:numId w:val="11"/>
        </w:numPr>
        <w:jc w:val="both"/>
      </w:pPr>
      <w:r w:rsidRPr="006C3F0C">
        <w:t xml:space="preserve">Wykonawca zapewni ciągły monitoring </w:t>
      </w:r>
      <w:r w:rsidR="00413F9D" w:rsidRPr="006C3F0C">
        <w:t>kanałów komunikacji, w szczególności R</w:t>
      </w:r>
      <w:r w:rsidRPr="006C3F0C">
        <w:t>edmine PARP</w:t>
      </w:r>
      <w:r w:rsidR="00413F9D" w:rsidRPr="006C3F0C">
        <w:t>,</w:t>
      </w:r>
      <w:r w:rsidRPr="006C3F0C">
        <w:t xml:space="preserve"> </w:t>
      </w:r>
      <w:r w:rsidR="00413F9D" w:rsidRPr="006C3F0C">
        <w:t>pod kątem</w:t>
      </w:r>
      <w:r w:rsidR="00AF7EC8" w:rsidRPr="006C3F0C">
        <w:t xml:space="preserve"> terminowej</w:t>
      </w:r>
      <w:r w:rsidRPr="006C3F0C">
        <w:t xml:space="preserve"> obsługi zgłoszeń serwisowych</w:t>
      </w:r>
      <w:r w:rsidR="00356807" w:rsidRPr="006C3F0C">
        <w:t xml:space="preserve"> i</w:t>
      </w:r>
      <w:r w:rsidRPr="006C3F0C">
        <w:t xml:space="preserve"> </w:t>
      </w:r>
      <w:r w:rsidR="00AF7EC8" w:rsidRPr="006C3F0C">
        <w:t xml:space="preserve">zgłoszeń </w:t>
      </w:r>
      <w:r w:rsidRPr="006C3F0C">
        <w:t>konsultacji</w:t>
      </w:r>
      <w:r w:rsidR="00413F9D" w:rsidRPr="006C3F0C">
        <w:t>.</w:t>
      </w:r>
    </w:p>
    <w:p w14:paraId="4B4AF3F2" w14:textId="61F1012A" w:rsidR="0095398E" w:rsidRPr="006C3F0C" w:rsidRDefault="00EA148D" w:rsidP="00F056CE">
      <w:pPr>
        <w:pStyle w:val="Akapitzlist"/>
        <w:numPr>
          <w:ilvl w:val="2"/>
          <w:numId w:val="11"/>
        </w:numPr>
        <w:jc w:val="both"/>
      </w:pPr>
      <w:r w:rsidRPr="006C3F0C">
        <w:t>Zgłoszenia serwisowe</w:t>
      </w:r>
      <w:r w:rsidR="00686340" w:rsidRPr="006C3F0C">
        <w:t xml:space="preserve"> i</w:t>
      </w:r>
      <w:r w:rsidRPr="006C3F0C">
        <w:t xml:space="preserve"> zgłoszenia konsultacji</w:t>
      </w:r>
      <w:r w:rsidR="00786DD8" w:rsidRPr="006C3F0C">
        <w:t xml:space="preserve"> </w:t>
      </w:r>
      <w:r w:rsidRPr="006C3F0C">
        <w:t>Zamawiający będzie przekazywał Wykonawcy w dni robocze.</w:t>
      </w:r>
    </w:p>
    <w:p w14:paraId="157D5F83" w14:textId="225DABB6" w:rsidR="008E4234" w:rsidRPr="006C3F0C" w:rsidRDefault="008E4234" w:rsidP="00F056CE">
      <w:pPr>
        <w:pStyle w:val="Akapitzlist"/>
        <w:numPr>
          <w:ilvl w:val="2"/>
          <w:numId w:val="11"/>
        </w:numPr>
        <w:jc w:val="both"/>
      </w:pPr>
      <w:r w:rsidRPr="006C3F0C">
        <w:t>Wykonawca zobowiązany jest do</w:t>
      </w:r>
      <w:r w:rsidR="00A57018" w:rsidRPr="006C3F0C">
        <w:t xml:space="preserve"> przekazywania Zamawiającem</w:t>
      </w:r>
      <w:r w:rsidR="00981E3E" w:rsidRPr="006C3F0C">
        <w:t>u</w:t>
      </w:r>
      <w:r w:rsidR="00A57018" w:rsidRPr="006C3F0C">
        <w:t xml:space="preserve"> informacji </w:t>
      </w:r>
      <w:r w:rsidR="000C3C34" w:rsidRPr="006C3F0C">
        <w:br/>
      </w:r>
      <w:r w:rsidR="00A57018" w:rsidRPr="006C3F0C">
        <w:t>o zmianach wprowadzanych do Systemu w wyniku zmiany obowiązujących przepisów prawa</w:t>
      </w:r>
      <w:r w:rsidR="00030749" w:rsidRPr="006C3F0C">
        <w:t>, o których mowa w punkcie 5.1.1</w:t>
      </w:r>
      <w:r w:rsidR="00D22931" w:rsidRPr="006C3F0C">
        <w:t>3</w:t>
      </w:r>
      <w:r w:rsidR="00A57018" w:rsidRPr="006C3F0C">
        <w:t>. Informacja taka przekazywana jest</w:t>
      </w:r>
      <w:r w:rsidR="00081FB9" w:rsidRPr="006C3F0C">
        <w:t xml:space="preserve"> Zamawiającemu</w:t>
      </w:r>
      <w:r w:rsidR="00A57018" w:rsidRPr="006C3F0C">
        <w:t xml:space="preserve"> poprzez zarejestrowanie nowego zgłoszenia w Redmine PARP, a </w:t>
      </w:r>
      <w:r w:rsidR="00081FB9" w:rsidRPr="006C3F0C">
        <w:t xml:space="preserve">w </w:t>
      </w:r>
      <w:r w:rsidR="00A57018" w:rsidRPr="006C3F0C">
        <w:t>przypadku niedostępności Redmine PARP poprzez zgłoszenie za pomocą poczty elektronicznej.</w:t>
      </w:r>
      <w:r w:rsidRPr="006C3F0C">
        <w:t xml:space="preserve"> </w:t>
      </w:r>
      <w:r w:rsidR="00A57018" w:rsidRPr="006C3F0C">
        <w:t xml:space="preserve">Informacja taka musi zawierać datę wdrożenia zmian, zakres wprowadzonych zmian, </w:t>
      </w:r>
      <w:r w:rsidR="00667288" w:rsidRPr="006C3F0C">
        <w:t>sposób użycia nowych funkcjonalności (jeżeli dotyczy).</w:t>
      </w:r>
      <w:r w:rsidR="00D72E97" w:rsidRPr="006C3F0C">
        <w:t xml:space="preserve"> Informacja przekazywana jest do osoby/grupy osób wskazanych przez Zamawiającego na liście, o której mowa </w:t>
      </w:r>
      <w:r w:rsidR="00E76AE6" w:rsidRPr="006C3F0C">
        <w:t>w punkcie 5.</w:t>
      </w:r>
      <w:r w:rsidR="001700CA" w:rsidRPr="006C3F0C">
        <w:t>1.</w:t>
      </w:r>
      <w:r w:rsidR="00023F31" w:rsidRPr="006C3F0C">
        <w:t>4</w:t>
      </w:r>
      <w:r w:rsidR="00E76AE6" w:rsidRPr="006C3F0C">
        <w:t>.</w:t>
      </w:r>
    </w:p>
    <w:p w14:paraId="12693111" w14:textId="0015B8ED" w:rsidR="0095398E" w:rsidRPr="006C3F0C" w:rsidRDefault="00872DF4" w:rsidP="00686340">
      <w:pPr>
        <w:pStyle w:val="Akapitzlist"/>
        <w:numPr>
          <w:ilvl w:val="2"/>
          <w:numId w:val="11"/>
        </w:numPr>
        <w:jc w:val="both"/>
      </w:pPr>
      <w:r w:rsidRPr="006C3F0C">
        <w:t xml:space="preserve">Zamawiający udostępni Wykonawcy w wersji elektronicznej zestwienie wszystkich zgłoszeń </w:t>
      </w:r>
      <w:r w:rsidR="008471E1" w:rsidRPr="006C3F0C">
        <w:t>z systemu</w:t>
      </w:r>
      <w:r w:rsidR="00CC0718" w:rsidRPr="006C3F0C">
        <w:t xml:space="preserve"> Redmine PARP</w:t>
      </w:r>
      <w:r w:rsidRPr="006C3F0C">
        <w:t xml:space="preserve">. Wykonawca zobowiązany jest załączyć </w:t>
      </w:r>
      <w:r w:rsidR="00CC0718" w:rsidRPr="006C3F0C">
        <w:t xml:space="preserve">każdorazowo </w:t>
      </w:r>
      <w:r w:rsidRPr="006C3F0C">
        <w:t xml:space="preserve">do </w:t>
      </w:r>
      <w:r w:rsidR="00CC0718" w:rsidRPr="006C3F0C">
        <w:t xml:space="preserve">przekazywanych Zamawiającemu </w:t>
      </w:r>
      <w:r w:rsidRPr="006C3F0C">
        <w:t>faktur</w:t>
      </w:r>
      <w:r w:rsidR="00E518C2" w:rsidRPr="006C3F0C">
        <w:t xml:space="preserve">, papierową wersję </w:t>
      </w:r>
      <w:r w:rsidR="00B15073" w:rsidRPr="006C3F0C">
        <w:t>Raport</w:t>
      </w:r>
      <w:r w:rsidR="000C6BC4" w:rsidRPr="006C3F0C">
        <w:t>u</w:t>
      </w:r>
      <w:r w:rsidR="00B15073" w:rsidRPr="006C3F0C">
        <w:t xml:space="preserve"> z </w:t>
      </w:r>
      <w:r w:rsidR="008471E1" w:rsidRPr="006C3F0C">
        <w:t xml:space="preserve">Asysty </w:t>
      </w:r>
      <w:r w:rsidR="00B15073" w:rsidRPr="006C3F0C">
        <w:t>technicznej</w:t>
      </w:r>
      <w:r w:rsidR="004175F6" w:rsidRPr="006C3F0C">
        <w:t xml:space="preserve"> uwzględniając zgłoszenia</w:t>
      </w:r>
      <w:r w:rsidR="008471E1" w:rsidRPr="006C3F0C">
        <w:t>, które z przyczyn obiektywnych nie znalazły się jeszcze w systemie Redmine PARP</w:t>
      </w:r>
      <w:r w:rsidR="005C2F93" w:rsidRPr="006C3F0C">
        <w:t>.</w:t>
      </w:r>
      <w:r w:rsidR="006727EB" w:rsidRPr="006C3F0C">
        <w:t xml:space="preserve"> W przypadku, gdy w danym okresie rozliczeniowym nie wystąpiły żadne</w:t>
      </w:r>
      <w:r w:rsidR="00EA3607" w:rsidRPr="006C3F0C">
        <w:t xml:space="preserve"> nowe</w:t>
      </w:r>
      <w:r w:rsidR="006727EB" w:rsidRPr="006C3F0C">
        <w:t xml:space="preserve"> </w:t>
      </w:r>
      <w:r w:rsidR="00EA3607" w:rsidRPr="006C3F0C">
        <w:t>z</w:t>
      </w:r>
      <w:r w:rsidR="006727EB" w:rsidRPr="006C3F0C">
        <w:t>głoszenia</w:t>
      </w:r>
      <w:r w:rsidR="00D24687" w:rsidRPr="006C3F0C">
        <w:t>,</w:t>
      </w:r>
      <w:r w:rsidR="00EA3607" w:rsidRPr="006C3F0C">
        <w:t xml:space="preserve"> ani nie zamknięto żadnego </w:t>
      </w:r>
      <w:r w:rsidR="00923ADD" w:rsidRPr="006C3F0C">
        <w:t>z wcześniej przekazanych zgłosze</w:t>
      </w:r>
      <w:r w:rsidR="00EA3607" w:rsidRPr="006C3F0C">
        <w:t>ń</w:t>
      </w:r>
      <w:r w:rsidR="006727EB" w:rsidRPr="006C3F0C">
        <w:t xml:space="preserve">, informacja taka zostanie zawarta na fakturze w polu </w:t>
      </w:r>
      <w:r w:rsidR="00BD5A44" w:rsidRPr="006C3F0C">
        <w:t>przeznaczonym</w:t>
      </w:r>
      <w:r w:rsidR="00E518C2" w:rsidRPr="006C3F0C">
        <w:t xml:space="preserve"> na uwagi</w:t>
      </w:r>
      <w:r w:rsidR="00F0368C" w:rsidRPr="006C3F0C">
        <w:t>.</w:t>
      </w:r>
    </w:p>
    <w:p w14:paraId="688C0D2D" w14:textId="238DDF3D" w:rsidR="0095398E" w:rsidRPr="006C3F0C" w:rsidRDefault="004C5740" w:rsidP="00F056CE">
      <w:pPr>
        <w:pStyle w:val="Akapitzlist"/>
        <w:numPr>
          <w:ilvl w:val="2"/>
          <w:numId w:val="11"/>
        </w:numPr>
        <w:jc w:val="both"/>
      </w:pPr>
      <w:r w:rsidRPr="006C3F0C">
        <w:t xml:space="preserve">Zamawiającemu przysługuje prawo </w:t>
      </w:r>
      <w:r w:rsidR="00594BB2" w:rsidRPr="006C3F0C">
        <w:t>zgłoszenia</w:t>
      </w:r>
      <w:r w:rsidRPr="006C3F0C">
        <w:t xml:space="preserve"> uwag do </w:t>
      </w:r>
      <w:r w:rsidR="008918E9" w:rsidRPr="006C3F0C">
        <w:t xml:space="preserve">Raportu z </w:t>
      </w:r>
      <w:r w:rsidR="002639AD" w:rsidRPr="006C3F0C">
        <w:t>A</w:t>
      </w:r>
      <w:r w:rsidR="00AC06B8" w:rsidRPr="006C3F0C">
        <w:t xml:space="preserve">systy </w:t>
      </w:r>
      <w:r w:rsidR="008918E9" w:rsidRPr="006C3F0C">
        <w:t>technicznej</w:t>
      </w:r>
      <w:r w:rsidRPr="006C3F0C">
        <w:t xml:space="preserve"> w terminie </w:t>
      </w:r>
      <w:r w:rsidR="00594BB2" w:rsidRPr="006C3F0C">
        <w:t>5</w:t>
      </w:r>
      <w:r w:rsidRPr="006C3F0C">
        <w:t xml:space="preserve"> dni roboczych od jego dostarczenia. Po </w:t>
      </w:r>
      <w:r w:rsidR="002B7161" w:rsidRPr="006C3F0C">
        <w:t>otrzymaniu uwag</w:t>
      </w:r>
      <w:r w:rsidRPr="006C3F0C">
        <w:t xml:space="preserve">, Wykonawca </w:t>
      </w:r>
      <w:r w:rsidR="002F4F3F" w:rsidRPr="006C3F0C">
        <w:t xml:space="preserve">w terminie do </w:t>
      </w:r>
      <w:r w:rsidRPr="006C3F0C">
        <w:t>3 dni robocz</w:t>
      </w:r>
      <w:r w:rsidR="002F4F3F" w:rsidRPr="006C3F0C">
        <w:t>ych</w:t>
      </w:r>
      <w:r w:rsidRPr="006C3F0C">
        <w:t xml:space="preserve"> od dnia </w:t>
      </w:r>
      <w:r w:rsidR="002B7161" w:rsidRPr="006C3F0C">
        <w:t>otrzymania</w:t>
      </w:r>
      <w:r w:rsidR="00627C58" w:rsidRPr="006C3F0C">
        <w:t xml:space="preserve"> uwag</w:t>
      </w:r>
      <w:r w:rsidR="002B7161" w:rsidRPr="006C3F0C">
        <w:t xml:space="preserve"> </w:t>
      </w:r>
      <w:r w:rsidRPr="006C3F0C">
        <w:t>wprowadz</w:t>
      </w:r>
      <w:r w:rsidR="00627C58" w:rsidRPr="006C3F0C">
        <w:t>i</w:t>
      </w:r>
      <w:r w:rsidRPr="006C3F0C">
        <w:t xml:space="preserve"> poprawk</w:t>
      </w:r>
      <w:r w:rsidR="00627C58" w:rsidRPr="006C3F0C">
        <w:t>i</w:t>
      </w:r>
      <w:r w:rsidRPr="006C3F0C">
        <w:t xml:space="preserve"> </w:t>
      </w:r>
      <w:r w:rsidR="00D8348A" w:rsidRPr="006C3F0C">
        <w:br/>
      </w:r>
      <w:r w:rsidRPr="006C3F0C">
        <w:t>i przedłoż</w:t>
      </w:r>
      <w:r w:rsidR="00627C58" w:rsidRPr="006C3F0C">
        <w:t>y</w:t>
      </w:r>
      <w:r w:rsidRPr="006C3F0C">
        <w:t xml:space="preserve"> ostateczn</w:t>
      </w:r>
      <w:r w:rsidR="00627C58" w:rsidRPr="006C3F0C">
        <w:t>ą</w:t>
      </w:r>
      <w:r w:rsidRPr="006C3F0C">
        <w:t xml:space="preserve"> wersj</w:t>
      </w:r>
      <w:r w:rsidR="00627C58" w:rsidRPr="006C3F0C">
        <w:t>ę</w:t>
      </w:r>
      <w:r w:rsidRPr="006C3F0C">
        <w:t xml:space="preserve"> </w:t>
      </w:r>
      <w:r w:rsidR="00EF50AD" w:rsidRPr="006C3F0C">
        <w:t xml:space="preserve">Raportu z </w:t>
      </w:r>
      <w:r w:rsidR="002639AD" w:rsidRPr="006C3F0C">
        <w:t>A</w:t>
      </w:r>
      <w:r w:rsidR="00AC06B8" w:rsidRPr="006C3F0C">
        <w:t xml:space="preserve">systy </w:t>
      </w:r>
      <w:r w:rsidR="00EF50AD" w:rsidRPr="006C3F0C">
        <w:t>technicznej</w:t>
      </w:r>
      <w:r w:rsidRPr="006C3F0C">
        <w:t>.</w:t>
      </w:r>
    </w:p>
    <w:p w14:paraId="5FE2536F" w14:textId="705F628D" w:rsidR="00931C07" w:rsidRPr="006C3F0C" w:rsidRDefault="00931C07" w:rsidP="00F056CE">
      <w:pPr>
        <w:pStyle w:val="Akapitzlist"/>
        <w:numPr>
          <w:ilvl w:val="2"/>
          <w:numId w:val="11"/>
        </w:numPr>
        <w:jc w:val="both"/>
      </w:pPr>
      <w:r w:rsidRPr="006C3F0C">
        <w:t xml:space="preserve">W przypadku </w:t>
      </w:r>
      <w:r w:rsidR="00C31DC1" w:rsidRPr="006C3F0C">
        <w:t xml:space="preserve">niezastosowania się Wykonawcy do zgłoszonych przez Zamawiającego uwag do </w:t>
      </w:r>
      <w:r w:rsidR="0096196B" w:rsidRPr="006C3F0C">
        <w:t xml:space="preserve">Raportu z </w:t>
      </w:r>
      <w:r w:rsidR="002639AD" w:rsidRPr="006C3F0C">
        <w:t>A</w:t>
      </w:r>
      <w:r w:rsidR="0096196B" w:rsidRPr="006C3F0C">
        <w:t>systy technicznej</w:t>
      </w:r>
      <w:r w:rsidR="00C31DC1" w:rsidRPr="006C3F0C">
        <w:t xml:space="preserve">, Zamawiający </w:t>
      </w:r>
      <w:r w:rsidR="0096196B" w:rsidRPr="006C3F0C">
        <w:t>wstrzyma wyp</w:t>
      </w:r>
      <w:r w:rsidR="00932F33" w:rsidRPr="006C3F0C">
        <w:t>ł</w:t>
      </w:r>
      <w:r w:rsidR="0096196B" w:rsidRPr="006C3F0C">
        <w:t>atę środk</w:t>
      </w:r>
      <w:r w:rsidR="00956E53" w:rsidRPr="006C3F0C">
        <w:t xml:space="preserve">ów za </w:t>
      </w:r>
      <w:r w:rsidR="0096196B" w:rsidRPr="006C3F0C">
        <w:t>okres rozliczeniowy</w:t>
      </w:r>
      <w:r w:rsidR="00956E53" w:rsidRPr="006C3F0C">
        <w:t xml:space="preserve">, którego dotyczy Raport z </w:t>
      </w:r>
      <w:r w:rsidR="002639AD" w:rsidRPr="006C3F0C">
        <w:t>A</w:t>
      </w:r>
      <w:r w:rsidR="00956E53" w:rsidRPr="006C3F0C">
        <w:t>systy technicznej</w:t>
      </w:r>
      <w:r w:rsidR="00042C06" w:rsidRPr="006C3F0C">
        <w:t xml:space="preserve"> do czasu wyjaśnienia rozbieżności.</w:t>
      </w:r>
    </w:p>
    <w:p w14:paraId="08A7AC3C" w14:textId="6EE99709" w:rsidR="0005249E" w:rsidRPr="006C3F0C" w:rsidRDefault="0005249E" w:rsidP="0005249E">
      <w:pPr>
        <w:pStyle w:val="Akapitzlist"/>
        <w:numPr>
          <w:ilvl w:val="2"/>
          <w:numId w:val="11"/>
        </w:numPr>
        <w:jc w:val="both"/>
      </w:pPr>
      <w:r w:rsidRPr="006C3F0C">
        <w:t xml:space="preserve">W ramach </w:t>
      </w:r>
      <w:r w:rsidR="002639AD" w:rsidRPr="006C3F0C">
        <w:t>A</w:t>
      </w:r>
      <w:r w:rsidRPr="006C3F0C">
        <w:t>systy technicznej Wykonawca zobowiązany jest do bieżącego dostosowywania Systemu do zmian obowiązującego w Polsce prawa oraz innych regulacji bezpośrednio dotyczących Zamawiającego. W przypadku zmian prawa powszechnie obowiązującego Wykonawca zobowiązany jest dostosować środowisko produkcyjne Systemu najpóźniej w dniu wejścia w życie tych zmian bez konieczności informowania przez Zamawiającego o potrzebie dostosowania Systemu.</w:t>
      </w:r>
      <w:r w:rsidR="003C3028" w:rsidRPr="006C3F0C">
        <w:t xml:space="preserve"> </w:t>
      </w:r>
      <w:r w:rsidR="00D8348A" w:rsidRPr="006C3F0C">
        <w:br/>
      </w:r>
      <w:r w:rsidRPr="006C3F0C">
        <w:t>W przypadku zmian innych przepisów dotyczących Zamawiającego</w:t>
      </w:r>
      <w:r w:rsidR="00190016" w:rsidRPr="006C3F0C">
        <w:t xml:space="preserve"> </w:t>
      </w:r>
      <w:r w:rsidRPr="006C3F0C">
        <w:t>niepublikowanych w Monitorze Polskim, Zamawiający przekazuje informację o takich zmianach w formie zgłoszenia serwisowego określając zakres niezbędnych zmian do wdrożenia w Systemie.</w:t>
      </w:r>
      <w:r w:rsidR="003C3028" w:rsidRPr="006C3F0C">
        <w:t xml:space="preserve"> Przed wgraniem zmian na środowisko produkcyjne, Wykonawca aktualizuje środowisko testowe Systemu i informuje o tym Zamawiającego. </w:t>
      </w:r>
      <w:r w:rsidR="00B254BF" w:rsidRPr="006C3F0C">
        <w:t>Tylko zmiany z pozytywnym wynikiem testów mogą być wgrane na środowisko produkcyjne Systemu.</w:t>
      </w:r>
    </w:p>
    <w:p w14:paraId="23872449" w14:textId="7C0A1B0E" w:rsidR="0005249E" w:rsidRPr="006C3F0C" w:rsidRDefault="001873B1" w:rsidP="0005249E">
      <w:pPr>
        <w:pStyle w:val="Akapitzlist"/>
        <w:numPr>
          <w:ilvl w:val="2"/>
          <w:numId w:val="11"/>
        </w:numPr>
        <w:jc w:val="both"/>
      </w:pPr>
      <w:r w:rsidRPr="006C3F0C">
        <w:t xml:space="preserve">Wykonawca </w:t>
      </w:r>
      <w:r w:rsidR="0005249E" w:rsidRPr="006C3F0C">
        <w:t>zobowiązany j</w:t>
      </w:r>
      <w:r w:rsidR="00481694" w:rsidRPr="006C3F0C">
        <w:t>est utrzymywać na czas trwania U</w:t>
      </w:r>
      <w:r w:rsidR="0005249E" w:rsidRPr="006C3F0C">
        <w:t>mowy</w:t>
      </w:r>
      <w:r w:rsidR="00A02585" w:rsidRPr="006C3F0C">
        <w:t xml:space="preserve"> </w:t>
      </w:r>
      <w:r w:rsidR="0005249E" w:rsidRPr="006C3F0C">
        <w:t>środowisko</w:t>
      </w:r>
      <w:r w:rsidR="00A02585" w:rsidRPr="006C3F0C">
        <w:t xml:space="preserve"> </w:t>
      </w:r>
      <w:r w:rsidR="0005249E" w:rsidRPr="006C3F0C">
        <w:t xml:space="preserve">testowe Systemu i udostępnić je Zamawiającemu. Wszelkie zmiany w środowisku produkcyjnym Systemu muszą być w pierwszej kolejności wprowadzone na środowisko testowe Systemu i przetestowane przez Zamawiającego. </w:t>
      </w:r>
      <w:r w:rsidR="00B254BF" w:rsidRPr="006C3F0C">
        <w:t>Zamawiający w terminie 5 dni roboczych przeprowadza testy wprowadzonych zmian i przekazuje Wykonawcy informację o wynikach testu. Tylko te zmiany Systemu, które uzyskału pozytywny wynik z testów Zamawiającego mogą być wdrożone na środowisko produkcyjne.</w:t>
      </w:r>
      <w:r w:rsidR="0005249E" w:rsidRPr="006C3F0C">
        <w:t xml:space="preserve"> W uzasadnionych przypadkach, za zgodą Zamawiającego zmiany w Systemie mogą być wprowadzone na środowisko produkcyjne z pominięciem środowiska testowego np. w sytuacji problemów występujących na środowisku produkcyjnym, których nie udało się odtworzyć na środowisku testowym.</w:t>
      </w:r>
    </w:p>
    <w:p w14:paraId="1287B7A0" w14:textId="77777777" w:rsidR="00FB5FA9" w:rsidRPr="006C3F0C" w:rsidRDefault="00FB5FA9" w:rsidP="00FB5FA9">
      <w:pPr>
        <w:pStyle w:val="Akapitzlist"/>
        <w:ind w:left="709"/>
        <w:jc w:val="both"/>
      </w:pPr>
    </w:p>
    <w:p w14:paraId="7B9C23F4" w14:textId="77777777" w:rsidR="00E90529" w:rsidRPr="006C3F0C" w:rsidRDefault="00E90529" w:rsidP="00453F32">
      <w:pPr>
        <w:pStyle w:val="Nagwek3"/>
        <w:numPr>
          <w:ilvl w:val="1"/>
          <w:numId w:val="11"/>
        </w:numPr>
        <w:ind w:left="426" w:hanging="426"/>
        <w:rPr>
          <w:rFonts w:ascii="Times New Roman" w:hAnsi="Times New Roman"/>
          <w:b w:val="0"/>
          <w:sz w:val="24"/>
        </w:rPr>
      </w:pPr>
      <w:bookmarkStart w:id="9" w:name="_Toc496805016"/>
      <w:r w:rsidRPr="006C3F0C">
        <w:rPr>
          <w:rFonts w:ascii="Times New Roman" w:hAnsi="Times New Roman"/>
          <w:b w:val="0"/>
          <w:sz w:val="24"/>
        </w:rPr>
        <w:t>Obsługa zgłoszeń serwisowych</w:t>
      </w:r>
      <w:bookmarkEnd w:id="9"/>
    </w:p>
    <w:p w14:paraId="301C35A3" w14:textId="6853F0F0" w:rsidR="00AF6173" w:rsidRPr="006C3F0C" w:rsidRDefault="00722FE2" w:rsidP="00AF6173">
      <w:pPr>
        <w:pStyle w:val="Akapitzlist"/>
        <w:numPr>
          <w:ilvl w:val="2"/>
          <w:numId w:val="11"/>
        </w:numPr>
        <w:jc w:val="both"/>
      </w:pPr>
      <w:r w:rsidRPr="006C3F0C">
        <w:t>Wykonawca zapewnia Zamawiającemu w</w:t>
      </w:r>
      <w:r w:rsidR="00301718" w:rsidRPr="006C3F0C">
        <w:t xml:space="preserve">sparcie </w:t>
      </w:r>
      <w:r w:rsidR="00F5547E" w:rsidRPr="006C3F0C">
        <w:t>serwisowe</w:t>
      </w:r>
      <w:r w:rsidR="003D5610" w:rsidRPr="006C3F0C">
        <w:t>,</w:t>
      </w:r>
      <w:r w:rsidR="00F5547E" w:rsidRPr="006C3F0C">
        <w:t xml:space="preserve"> </w:t>
      </w:r>
      <w:r w:rsidR="007E718A" w:rsidRPr="006C3F0C">
        <w:t>tj. usuwanie błę</w:t>
      </w:r>
      <w:r w:rsidR="00CD5EA8" w:rsidRPr="006C3F0C">
        <w:t xml:space="preserve">dów </w:t>
      </w:r>
      <w:r w:rsidR="00D8348A" w:rsidRPr="006C3F0C">
        <w:br/>
      </w:r>
      <w:r w:rsidR="00CD5EA8" w:rsidRPr="006C3F0C">
        <w:t xml:space="preserve">w działaniu </w:t>
      </w:r>
      <w:r w:rsidR="001A144D" w:rsidRPr="006C3F0C">
        <w:t>Systemu</w:t>
      </w:r>
      <w:r w:rsidR="00CD5EA8" w:rsidRPr="006C3F0C">
        <w:t>, udzielanie odpowiedzi na pytania techniczne Zamawiającego związane</w:t>
      </w:r>
      <w:r w:rsidR="009A7C3B" w:rsidRPr="006C3F0C">
        <w:t xml:space="preserve"> w szczególności</w:t>
      </w:r>
      <w:r w:rsidR="00CD5EA8" w:rsidRPr="006C3F0C">
        <w:t xml:space="preserve"> z </w:t>
      </w:r>
      <w:r w:rsidR="00E27726" w:rsidRPr="006C3F0C">
        <w:t xml:space="preserve">konfiguracją, instalacją </w:t>
      </w:r>
      <w:r w:rsidR="001A144D" w:rsidRPr="006C3F0C">
        <w:t>Systemu</w:t>
      </w:r>
      <w:r w:rsidR="00BE61C6" w:rsidRPr="006C3F0C">
        <w:t xml:space="preserve"> oraz</w:t>
      </w:r>
      <w:r w:rsidRPr="006C3F0C">
        <w:t xml:space="preserve"> przeprowadza</w:t>
      </w:r>
      <w:r w:rsidR="0084344E" w:rsidRPr="006C3F0C">
        <w:t>nie</w:t>
      </w:r>
      <w:r w:rsidRPr="006C3F0C">
        <w:t xml:space="preserve"> </w:t>
      </w:r>
      <w:r w:rsidR="0084344E" w:rsidRPr="006C3F0C">
        <w:t xml:space="preserve">konfiguracji </w:t>
      </w:r>
      <w:r w:rsidR="001A144D" w:rsidRPr="006C3F0C">
        <w:t>Systemu</w:t>
      </w:r>
      <w:r w:rsidRPr="006C3F0C">
        <w:t>.</w:t>
      </w:r>
    </w:p>
    <w:p w14:paraId="45427A91" w14:textId="040D6A7A" w:rsidR="00F8154F" w:rsidRPr="006C3F0C" w:rsidRDefault="00A530FA" w:rsidP="00AF6173">
      <w:pPr>
        <w:pStyle w:val="Akapitzlist"/>
        <w:numPr>
          <w:ilvl w:val="2"/>
          <w:numId w:val="11"/>
        </w:numPr>
        <w:jc w:val="both"/>
      </w:pPr>
      <w:r w:rsidRPr="006C3F0C">
        <w:rPr>
          <w:rStyle w:val="Odwoaniedokomentarza"/>
          <w:sz w:val="24"/>
        </w:rPr>
        <w:t>W</w:t>
      </w:r>
      <w:r w:rsidR="003730B1" w:rsidRPr="006C3F0C">
        <w:t xml:space="preserve"> ramach obsługi zgłoszeń</w:t>
      </w:r>
      <w:r w:rsidR="00370745" w:rsidRPr="006C3F0C">
        <w:t xml:space="preserve"> serwisowych</w:t>
      </w:r>
      <w:r w:rsidR="003730B1" w:rsidRPr="006C3F0C">
        <w:t xml:space="preserve"> Wykonawca zobowiązany jest do</w:t>
      </w:r>
      <w:r w:rsidR="00F8154F" w:rsidRPr="006C3F0C">
        <w:t>:</w:t>
      </w:r>
    </w:p>
    <w:p w14:paraId="2264EA0A" w14:textId="77777777" w:rsidR="00612EC7" w:rsidRPr="006C3F0C" w:rsidRDefault="001D380F" w:rsidP="000C7C78">
      <w:pPr>
        <w:pStyle w:val="Akapitzlist"/>
        <w:numPr>
          <w:ilvl w:val="0"/>
          <w:numId w:val="7"/>
        </w:numPr>
        <w:ind w:left="1134" w:firstLine="0"/>
        <w:jc w:val="both"/>
      </w:pPr>
      <w:r w:rsidRPr="006C3F0C">
        <w:t>a</w:t>
      </w:r>
      <w:r w:rsidR="00612EC7" w:rsidRPr="006C3F0C">
        <w:t>naliz</w:t>
      </w:r>
      <w:r w:rsidR="003730B1" w:rsidRPr="006C3F0C">
        <w:t>y</w:t>
      </w:r>
      <w:r w:rsidR="00612EC7" w:rsidRPr="006C3F0C">
        <w:t xml:space="preserve"> </w:t>
      </w:r>
      <w:r w:rsidR="00370745" w:rsidRPr="006C3F0C">
        <w:t>zgłoszonych problemów,</w:t>
      </w:r>
      <w:r w:rsidR="007217E8" w:rsidRPr="006C3F0C">
        <w:t xml:space="preserve"> w tym </w:t>
      </w:r>
      <w:r w:rsidR="00370745" w:rsidRPr="006C3F0C">
        <w:t>zdiagnozowania</w:t>
      </w:r>
      <w:r w:rsidR="00612EC7" w:rsidRPr="006C3F0C">
        <w:t xml:space="preserve"> </w:t>
      </w:r>
      <w:r w:rsidR="007217E8" w:rsidRPr="006C3F0C">
        <w:t xml:space="preserve">ich </w:t>
      </w:r>
      <w:r w:rsidR="00612EC7" w:rsidRPr="006C3F0C">
        <w:t>przyczyn</w:t>
      </w:r>
      <w:r w:rsidR="007217E8" w:rsidRPr="006C3F0C">
        <w:t xml:space="preserve"> i skutków</w:t>
      </w:r>
      <w:r w:rsidR="00370745" w:rsidRPr="006C3F0C">
        <w:t>,</w:t>
      </w:r>
    </w:p>
    <w:p w14:paraId="1473418D" w14:textId="77777777" w:rsidR="00612EC7" w:rsidRPr="006C3F0C" w:rsidRDefault="001D380F" w:rsidP="000C7C78">
      <w:pPr>
        <w:pStyle w:val="Akapitzlist"/>
        <w:numPr>
          <w:ilvl w:val="0"/>
          <w:numId w:val="7"/>
        </w:numPr>
        <w:ind w:left="1134" w:firstLine="0"/>
      </w:pPr>
      <w:r w:rsidRPr="006C3F0C">
        <w:t>u</w:t>
      </w:r>
      <w:r w:rsidR="00612EC7" w:rsidRPr="006C3F0C">
        <w:t>suwani</w:t>
      </w:r>
      <w:r w:rsidR="00370745" w:rsidRPr="006C3F0C">
        <w:t>a</w:t>
      </w:r>
      <w:r w:rsidR="00612EC7" w:rsidRPr="006C3F0C">
        <w:t xml:space="preserve"> przyczyn</w:t>
      </w:r>
      <w:r w:rsidR="007217E8" w:rsidRPr="006C3F0C">
        <w:t xml:space="preserve"> i skutków</w:t>
      </w:r>
      <w:r w:rsidR="00612EC7" w:rsidRPr="006C3F0C">
        <w:t xml:space="preserve"> </w:t>
      </w:r>
      <w:r w:rsidR="00370745" w:rsidRPr="006C3F0C">
        <w:t xml:space="preserve">zgłoszonych </w:t>
      </w:r>
      <w:r w:rsidR="00151227" w:rsidRPr="006C3F0C">
        <w:t>problemów</w:t>
      </w:r>
      <w:r w:rsidR="00145F86" w:rsidRPr="006C3F0C">
        <w:t>.</w:t>
      </w:r>
    </w:p>
    <w:p w14:paraId="24A66F61" w14:textId="13065247" w:rsidR="0070274A" w:rsidRPr="006C3F0C" w:rsidRDefault="0070274A" w:rsidP="00AF6173">
      <w:pPr>
        <w:jc w:val="both"/>
      </w:pPr>
    </w:p>
    <w:p w14:paraId="200B95B6" w14:textId="77777777" w:rsidR="006B4F23" w:rsidRPr="006C3F0C" w:rsidRDefault="005C5EA0" w:rsidP="00AF6173">
      <w:pPr>
        <w:pStyle w:val="Akapitzlist"/>
        <w:numPr>
          <w:ilvl w:val="2"/>
          <w:numId w:val="11"/>
        </w:numPr>
        <w:jc w:val="both"/>
      </w:pPr>
      <w:r w:rsidRPr="006C3F0C">
        <w:t xml:space="preserve">W ramach </w:t>
      </w:r>
      <w:r w:rsidR="00AD6DFB" w:rsidRPr="006C3F0C">
        <w:t>A</w:t>
      </w:r>
      <w:r w:rsidR="00CA6BC4" w:rsidRPr="006C3F0C">
        <w:t xml:space="preserve">systy </w:t>
      </w:r>
      <w:r w:rsidR="00C7297B" w:rsidRPr="006C3F0C">
        <w:t>t</w:t>
      </w:r>
      <w:r w:rsidR="00CA6BC4" w:rsidRPr="006C3F0C">
        <w:t xml:space="preserve">echnicznej </w:t>
      </w:r>
      <w:r w:rsidRPr="006C3F0C">
        <w:t>Wykonawca zapewnia:</w:t>
      </w:r>
    </w:p>
    <w:p w14:paraId="777B26CE" w14:textId="77777777" w:rsidR="00AF6173" w:rsidRPr="006C3F0C" w:rsidRDefault="00AF6173" w:rsidP="00AF6173">
      <w:pPr>
        <w:pStyle w:val="Akapitzlist"/>
        <w:ind w:left="1080"/>
        <w:jc w:val="both"/>
      </w:pPr>
    </w:p>
    <w:p w14:paraId="4A8C95CF" w14:textId="77777777" w:rsidR="006B4F23" w:rsidRPr="006C3F0C" w:rsidRDefault="00BE61C6" w:rsidP="00BD6A08">
      <w:pPr>
        <w:pStyle w:val="Akapitzlist"/>
        <w:numPr>
          <w:ilvl w:val="0"/>
          <w:numId w:val="9"/>
        </w:numPr>
        <w:ind w:left="1276" w:hanging="283"/>
        <w:jc w:val="both"/>
      </w:pPr>
      <w:r w:rsidRPr="006C3F0C">
        <w:t>r</w:t>
      </w:r>
      <w:r w:rsidR="00A53600" w:rsidRPr="006C3F0C">
        <w:t>ozwiązania zastępcze dla zgłoszeń</w:t>
      </w:r>
      <w:r w:rsidR="00005BC4" w:rsidRPr="006C3F0C">
        <w:t xml:space="preserve"> serwisowych</w:t>
      </w:r>
      <w:r w:rsidR="00A53600" w:rsidRPr="006C3F0C">
        <w:t xml:space="preserve"> typu A</w:t>
      </w:r>
      <w:r w:rsidR="00005BC4" w:rsidRPr="006C3F0C">
        <w:t>: c</w:t>
      </w:r>
      <w:r w:rsidR="006B4F23" w:rsidRPr="006C3F0C">
        <w:t xml:space="preserve">zas dostarczenia rozwiązania zastępczego </w:t>
      </w:r>
      <w:r w:rsidR="00005BC4" w:rsidRPr="006C3F0C">
        <w:t xml:space="preserve">nie dłuższy niż </w:t>
      </w:r>
      <w:r w:rsidR="006B4F23" w:rsidRPr="006C3F0C">
        <w:t xml:space="preserve"> </w:t>
      </w:r>
      <w:r w:rsidR="002D3D29" w:rsidRPr="006C3F0C">
        <w:t>……..</w:t>
      </w:r>
      <w:r w:rsidR="00A82BD1" w:rsidRPr="006C3F0C">
        <w:t xml:space="preserve"> </w:t>
      </w:r>
      <w:r w:rsidR="006B4F23" w:rsidRPr="006C3F0C">
        <w:t>godzin roboczych</w:t>
      </w:r>
      <w:r w:rsidR="006B4F23" w:rsidRPr="006C3F0C">
        <w:rPr>
          <w:rStyle w:val="Odwoanieprzypisudolnego"/>
        </w:rPr>
        <w:footnoteReference w:id="1"/>
      </w:r>
      <w:r w:rsidR="00FB5C12" w:rsidRPr="006C3F0C">
        <w:t xml:space="preserve"> </w:t>
      </w:r>
      <w:r w:rsidR="006B4F23" w:rsidRPr="006C3F0C">
        <w:t xml:space="preserve">od momentu </w:t>
      </w:r>
      <w:r w:rsidR="001F1D53" w:rsidRPr="006C3F0C">
        <w:t xml:space="preserve">przekazania </w:t>
      </w:r>
      <w:r w:rsidR="006B4F23" w:rsidRPr="006C3F0C">
        <w:t>zgłoszenia</w:t>
      </w:r>
      <w:r w:rsidR="001F1D53" w:rsidRPr="006C3F0C">
        <w:t xml:space="preserve"> serwisowego</w:t>
      </w:r>
      <w:r w:rsidR="006B4F23" w:rsidRPr="006C3F0C">
        <w:t xml:space="preserve"> przez Zamawiającego.</w:t>
      </w:r>
    </w:p>
    <w:p w14:paraId="0E5C1279" w14:textId="77777777" w:rsidR="006B4F23" w:rsidRPr="006C3F0C" w:rsidRDefault="00BE61C6" w:rsidP="00BD6A08">
      <w:pPr>
        <w:pStyle w:val="Akapitzlist"/>
        <w:numPr>
          <w:ilvl w:val="0"/>
          <w:numId w:val="9"/>
        </w:numPr>
        <w:ind w:left="1276" w:hanging="283"/>
        <w:jc w:val="both"/>
      </w:pPr>
      <w:r w:rsidRPr="006C3F0C">
        <w:t>r</w:t>
      </w:r>
      <w:r w:rsidR="0055273B" w:rsidRPr="006C3F0C">
        <w:t>ozwiązania zastępcze dla zgłoszeń serwisowych typu B: c</w:t>
      </w:r>
      <w:r w:rsidR="006B4F23" w:rsidRPr="006C3F0C">
        <w:t xml:space="preserve">zas dostarczenia rozwiązania zastępczego </w:t>
      </w:r>
      <w:r w:rsidR="0055273B" w:rsidRPr="006C3F0C">
        <w:t xml:space="preserve">nie </w:t>
      </w:r>
      <w:r w:rsidR="003C50C3" w:rsidRPr="006C3F0C">
        <w:t xml:space="preserve">dłuższy </w:t>
      </w:r>
      <w:r w:rsidR="0055273B" w:rsidRPr="006C3F0C">
        <w:t>niż</w:t>
      </w:r>
      <w:r w:rsidR="006B4F23" w:rsidRPr="006C3F0C">
        <w:t xml:space="preserve"> 2 dni robocz</w:t>
      </w:r>
      <w:r w:rsidR="00A82BD1" w:rsidRPr="006C3F0C">
        <w:t>e</w:t>
      </w:r>
      <w:r w:rsidR="006B4F23" w:rsidRPr="006C3F0C">
        <w:t xml:space="preserve"> od momentu </w:t>
      </w:r>
      <w:r w:rsidR="001F1D53" w:rsidRPr="006C3F0C">
        <w:t xml:space="preserve">przekazania </w:t>
      </w:r>
      <w:r w:rsidR="006B4F23" w:rsidRPr="006C3F0C">
        <w:t xml:space="preserve">zgłoszenia </w:t>
      </w:r>
      <w:r w:rsidR="001F1D53" w:rsidRPr="006C3F0C">
        <w:t xml:space="preserve">serwisowego </w:t>
      </w:r>
      <w:r w:rsidR="006B4F23" w:rsidRPr="006C3F0C">
        <w:t>przez Zamawiającego.</w:t>
      </w:r>
    </w:p>
    <w:p w14:paraId="7D3D717D" w14:textId="77777777" w:rsidR="006B4F23" w:rsidRPr="006C3F0C" w:rsidRDefault="00BE61C6" w:rsidP="00BD6A08">
      <w:pPr>
        <w:pStyle w:val="Akapitzlist"/>
        <w:numPr>
          <w:ilvl w:val="0"/>
          <w:numId w:val="9"/>
        </w:numPr>
        <w:ind w:left="1276" w:hanging="283"/>
        <w:jc w:val="both"/>
      </w:pPr>
      <w:r w:rsidRPr="006C3F0C">
        <w:t>r</w:t>
      </w:r>
      <w:r w:rsidR="00814504" w:rsidRPr="006C3F0C">
        <w:t>ozwiązania zastępcze dla zgłoszeń serwisowych typu C: c</w:t>
      </w:r>
      <w:r w:rsidR="006B4F23" w:rsidRPr="006C3F0C">
        <w:t xml:space="preserve">zas dostarczenia rozwiązania zastępczego </w:t>
      </w:r>
      <w:r w:rsidR="00814504" w:rsidRPr="006C3F0C">
        <w:t xml:space="preserve">nie </w:t>
      </w:r>
      <w:r w:rsidR="003C50C3" w:rsidRPr="006C3F0C">
        <w:t xml:space="preserve">dłuższy </w:t>
      </w:r>
      <w:r w:rsidR="00814504" w:rsidRPr="006C3F0C">
        <w:t>niż</w:t>
      </w:r>
      <w:r w:rsidR="006B4F23" w:rsidRPr="006C3F0C">
        <w:t xml:space="preserve"> 10 dni roboczych</w:t>
      </w:r>
      <w:r w:rsidR="00A82BD1" w:rsidRPr="006C3F0C">
        <w:t xml:space="preserve"> </w:t>
      </w:r>
      <w:r w:rsidR="006B4F23" w:rsidRPr="006C3F0C">
        <w:t xml:space="preserve">od momentu </w:t>
      </w:r>
      <w:r w:rsidR="001F1D53" w:rsidRPr="006C3F0C">
        <w:t xml:space="preserve">przekazania </w:t>
      </w:r>
      <w:r w:rsidR="006B4F23" w:rsidRPr="006C3F0C">
        <w:t xml:space="preserve">zgłoszenia </w:t>
      </w:r>
      <w:r w:rsidR="001F1D53" w:rsidRPr="006C3F0C">
        <w:t xml:space="preserve">serwisowego </w:t>
      </w:r>
      <w:r w:rsidR="006B4F23" w:rsidRPr="006C3F0C">
        <w:t>przez Zamawiającego.</w:t>
      </w:r>
    </w:p>
    <w:p w14:paraId="3937B7D4" w14:textId="77777777" w:rsidR="00740437" w:rsidRPr="006C3F0C" w:rsidRDefault="00BE61C6" w:rsidP="00BD6A08">
      <w:pPr>
        <w:pStyle w:val="Akapitzlist"/>
        <w:numPr>
          <w:ilvl w:val="0"/>
          <w:numId w:val="9"/>
        </w:numPr>
        <w:ind w:left="1276" w:hanging="283"/>
        <w:jc w:val="both"/>
      </w:pPr>
      <w:r w:rsidRPr="006C3F0C">
        <w:t>n</w:t>
      </w:r>
      <w:r w:rsidR="00495142" w:rsidRPr="006C3F0C">
        <w:t xml:space="preserve">aprawę </w:t>
      </w:r>
      <w:r w:rsidR="00B20B9C" w:rsidRPr="006C3F0C">
        <w:t xml:space="preserve">problemu przekazanego w </w:t>
      </w:r>
      <w:r w:rsidR="00495142" w:rsidRPr="006C3F0C">
        <w:t>zgłoszeni</w:t>
      </w:r>
      <w:r w:rsidR="00B20B9C" w:rsidRPr="006C3F0C">
        <w:t>u</w:t>
      </w:r>
      <w:r w:rsidR="00495142" w:rsidRPr="006C3F0C">
        <w:t xml:space="preserve"> serwisow</w:t>
      </w:r>
      <w:r w:rsidR="00B20B9C" w:rsidRPr="006C3F0C">
        <w:t>ym</w:t>
      </w:r>
      <w:r w:rsidR="00495142" w:rsidRPr="006C3F0C">
        <w:t xml:space="preserve"> typu A w czasie </w:t>
      </w:r>
      <w:r w:rsidR="00786365" w:rsidRPr="006C3F0C">
        <w:t xml:space="preserve">nie dłuższym niż </w:t>
      </w:r>
      <w:r w:rsidR="00A82BD1" w:rsidRPr="006C3F0C">
        <w:t xml:space="preserve">3 </w:t>
      </w:r>
      <w:r w:rsidR="006B4F23" w:rsidRPr="006C3F0C">
        <w:t xml:space="preserve">dni </w:t>
      </w:r>
      <w:r w:rsidR="00786365" w:rsidRPr="006C3F0C">
        <w:t xml:space="preserve">robocze </w:t>
      </w:r>
      <w:r w:rsidR="00D537AB" w:rsidRPr="006C3F0C">
        <w:t xml:space="preserve">od momentu </w:t>
      </w:r>
      <w:r w:rsidR="001F1D53" w:rsidRPr="006C3F0C">
        <w:t xml:space="preserve">przekazania </w:t>
      </w:r>
      <w:r w:rsidR="006B4F23" w:rsidRPr="006C3F0C">
        <w:t>zgłoszenia</w:t>
      </w:r>
      <w:r w:rsidR="001F1D53" w:rsidRPr="006C3F0C">
        <w:t xml:space="preserve"> serwisowego</w:t>
      </w:r>
      <w:r w:rsidR="006B4F23" w:rsidRPr="006C3F0C">
        <w:t xml:space="preserve"> przez Zamawiającego.</w:t>
      </w:r>
    </w:p>
    <w:p w14:paraId="29941DC1" w14:textId="77777777" w:rsidR="005C5EA0" w:rsidRPr="006C3F0C" w:rsidRDefault="00BE61C6" w:rsidP="00BD6A08">
      <w:pPr>
        <w:pStyle w:val="Akapitzlist"/>
        <w:numPr>
          <w:ilvl w:val="0"/>
          <w:numId w:val="9"/>
        </w:numPr>
        <w:ind w:left="1276" w:hanging="283"/>
        <w:jc w:val="both"/>
      </w:pPr>
      <w:r w:rsidRPr="006C3F0C">
        <w:t>n</w:t>
      </w:r>
      <w:r w:rsidR="00B20B9C" w:rsidRPr="006C3F0C">
        <w:t>aprawę problemu przekazanego w zgłoszeniu serwisowym typu B w</w:t>
      </w:r>
      <w:r w:rsidR="00495142" w:rsidRPr="006C3F0C">
        <w:t xml:space="preserve"> </w:t>
      </w:r>
      <w:r w:rsidR="00B20B9C" w:rsidRPr="006C3F0C">
        <w:t>c</w:t>
      </w:r>
      <w:r w:rsidR="00740437" w:rsidRPr="006C3F0C">
        <w:t>zas</w:t>
      </w:r>
      <w:r w:rsidR="00B20B9C" w:rsidRPr="006C3F0C">
        <w:t xml:space="preserve">ie </w:t>
      </w:r>
      <w:r w:rsidR="00786365" w:rsidRPr="006C3F0C">
        <w:t>nie dłuższym niż</w:t>
      </w:r>
      <w:r w:rsidR="00A82BD1" w:rsidRPr="006C3F0C">
        <w:t xml:space="preserve"> 10</w:t>
      </w:r>
      <w:r w:rsidR="00787266" w:rsidRPr="006C3F0C">
        <w:t xml:space="preserve"> dni robocz</w:t>
      </w:r>
      <w:r w:rsidR="00A82BD1" w:rsidRPr="006C3F0C">
        <w:t xml:space="preserve">ych </w:t>
      </w:r>
      <w:r w:rsidR="00D537AB" w:rsidRPr="006C3F0C">
        <w:t>od</w:t>
      </w:r>
      <w:r w:rsidR="00105657" w:rsidRPr="006C3F0C">
        <w:t xml:space="preserve"> </w:t>
      </w:r>
      <w:r w:rsidR="00D537AB" w:rsidRPr="006C3F0C">
        <w:t xml:space="preserve">momentu </w:t>
      </w:r>
      <w:r w:rsidR="001F1D53" w:rsidRPr="006C3F0C">
        <w:t xml:space="preserve">przekazania </w:t>
      </w:r>
      <w:r w:rsidR="00787266" w:rsidRPr="006C3F0C">
        <w:t>zgłoszenia</w:t>
      </w:r>
      <w:r w:rsidR="001F1D53" w:rsidRPr="006C3F0C">
        <w:t xml:space="preserve"> serwisowego</w:t>
      </w:r>
      <w:r w:rsidR="00787266" w:rsidRPr="006C3F0C">
        <w:t xml:space="preserve"> przez Zamawiającego</w:t>
      </w:r>
      <w:r w:rsidR="005C5EA0" w:rsidRPr="006C3F0C">
        <w:t>,</w:t>
      </w:r>
    </w:p>
    <w:p w14:paraId="32463182" w14:textId="77777777" w:rsidR="00534A5A" w:rsidRPr="006C3F0C" w:rsidRDefault="00BE61C6" w:rsidP="00BD6A08">
      <w:pPr>
        <w:pStyle w:val="Akapitzlist"/>
        <w:numPr>
          <w:ilvl w:val="0"/>
          <w:numId w:val="9"/>
        </w:numPr>
        <w:ind w:left="1276" w:hanging="283"/>
        <w:jc w:val="both"/>
      </w:pPr>
      <w:r w:rsidRPr="006C3F0C">
        <w:t>n</w:t>
      </w:r>
      <w:r w:rsidR="00B20B9C" w:rsidRPr="006C3F0C">
        <w:t>aprawę problemu przekazanego w zgłoszeniu serwisowym typu C w czasie</w:t>
      </w:r>
      <w:r w:rsidR="00FB5C12" w:rsidRPr="006C3F0C">
        <w:t xml:space="preserve"> </w:t>
      </w:r>
      <w:r w:rsidR="00786365" w:rsidRPr="006C3F0C">
        <w:t>nie dłuższym niż</w:t>
      </w:r>
      <w:r w:rsidR="00105657" w:rsidRPr="006C3F0C">
        <w:t xml:space="preserve"> 3</w:t>
      </w:r>
      <w:r w:rsidR="00787266" w:rsidRPr="006C3F0C">
        <w:t>0 dni roboczych</w:t>
      </w:r>
      <w:r w:rsidR="00105657" w:rsidRPr="006C3F0C">
        <w:t xml:space="preserve"> </w:t>
      </w:r>
      <w:r w:rsidR="00787266" w:rsidRPr="006C3F0C">
        <w:t>od</w:t>
      </w:r>
      <w:r w:rsidR="00105657" w:rsidRPr="006C3F0C">
        <w:t xml:space="preserve"> </w:t>
      </w:r>
      <w:r w:rsidR="00787266" w:rsidRPr="006C3F0C">
        <w:t xml:space="preserve">momentu </w:t>
      </w:r>
      <w:r w:rsidR="001F1D53" w:rsidRPr="006C3F0C">
        <w:t xml:space="preserve">przekazania </w:t>
      </w:r>
      <w:r w:rsidR="00787266" w:rsidRPr="006C3F0C">
        <w:t>zgłoszenia</w:t>
      </w:r>
      <w:r w:rsidR="001F1D53" w:rsidRPr="006C3F0C">
        <w:t xml:space="preserve"> serwisowego</w:t>
      </w:r>
      <w:r w:rsidR="00787266" w:rsidRPr="006C3F0C">
        <w:t xml:space="preserve"> przez Zamawiającego</w:t>
      </w:r>
      <w:r w:rsidR="00CB24BC" w:rsidRPr="006C3F0C">
        <w:t>.</w:t>
      </w:r>
    </w:p>
    <w:p w14:paraId="49E60B23" w14:textId="12542F15" w:rsidR="005137F3" w:rsidRPr="006C3F0C" w:rsidRDefault="00FD43B8" w:rsidP="00AF6173">
      <w:pPr>
        <w:pStyle w:val="Akapitzlist"/>
        <w:numPr>
          <w:ilvl w:val="2"/>
          <w:numId w:val="11"/>
        </w:numPr>
        <w:jc w:val="both"/>
      </w:pPr>
      <w:r w:rsidRPr="006C3F0C">
        <w:t xml:space="preserve">Po </w:t>
      </w:r>
      <w:r w:rsidR="000A5CFD" w:rsidRPr="006C3F0C">
        <w:t>zakończeniu</w:t>
      </w:r>
      <w:r w:rsidRPr="006C3F0C">
        <w:t xml:space="preserve"> realizacji </w:t>
      </w:r>
      <w:r w:rsidR="007F234D" w:rsidRPr="006C3F0C">
        <w:t>z</w:t>
      </w:r>
      <w:r w:rsidRPr="006C3F0C">
        <w:t>głoszenia serwisowego Wykonawca niezwłocznie poinformuje o tym fakcie Zamawiającego</w:t>
      </w:r>
      <w:r w:rsidR="00516D17" w:rsidRPr="006C3F0C">
        <w:t xml:space="preserve"> za pomocą tego samego kanału komunikacji, którym przekazan</w:t>
      </w:r>
      <w:r w:rsidR="005137F3" w:rsidRPr="006C3F0C">
        <w:t>o</w:t>
      </w:r>
      <w:r w:rsidR="00516D17" w:rsidRPr="006C3F0C">
        <w:t xml:space="preserve"> zgłoszenie serwisowe lub gdy z przyczyn obiektywnych zastosowanie tego samego kanału nie będzie możliwe</w:t>
      </w:r>
      <w:r w:rsidR="003C50C3" w:rsidRPr="006C3F0C">
        <w:t>,</w:t>
      </w:r>
      <w:r w:rsidR="00516D17" w:rsidRPr="006C3F0C">
        <w:t xml:space="preserve"> </w:t>
      </w:r>
      <w:r w:rsidRPr="006C3F0C">
        <w:t>inn</w:t>
      </w:r>
      <w:r w:rsidR="00516D17" w:rsidRPr="006C3F0C">
        <w:t>ym z dopuszczalnych kanałów</w:t>
      </w:r>
      <w:r w:rsidR="004633E0" w:rsidRPr="006C3F0C">
        <w:t xml:space="preserve"> komunikacji</w:t>
      </w:r>
      <w:r w:rsidRPr="006C3F0C">
        <w:t>, o który</w:t>
      </w:r>
      <w:r w:rsidR="00516D17" w:rsidRPr="006C3F0C">
        <w:t>ch</w:t>
      </w:r>
      <w:r w:rsidRPr="006C3F0C">
        <w:t xml:space="preserve"> mowa w </w:t>
      </w:r>
      <w:r w:rsidR="003648DE" w:rsidRPr="006C3F0C">
        <w:t>OPZ</w:t>
      </w:r>
      <w:r w:rsidRPr="006C3F0C">
        <w:t>.</w:t>
      </w:r>
    </w:p>
    <w:p w14:paraId="19461F6D" w14:textId="77777777" w:rsidR="005137F3" w:rsidRPr="006C3F0C" w:rsidRDefault="000A5CFD" w:rsidP="00AF6173">
      <w:pPr>
        <w:pStyle w:val="Akapitzlist"/>
        <w:numPr>
          <w:ilvl w:val="2"/>
          <w:numId w:val="11"/>
        </w:numPr>
        <w:jc w:val="both"/>
      </w:pPr>
      <w:r w:rsidRPr="006C3F0C">
        <w:t>Poprawność</w:t>
      </w:r>
      <w:r w:rsidR="005137F3" w:rsidRPr="006C3F0C">
        <w:t xml:space="preserve"> wykonania </w:t>
      </w:r>
      <w:r w:rsidRPr="006C3F0C">
        <w:t>zgłoszenia</w:t>
      </w:r>
      <w:r w:rsidR="005137F3" w:rsidRPr="006C3F0C">
        <w:t xml:space="preserve"> serwisowego będzie weryfikowana przez Zamawiającego</w:t>
      </w:r>
      <w:r w:rsidR="00AE7105" w:rsidRPr="006C3F0C">
        <w:t xml:space="preserve"> w terminie do 5 dni roboczych</w:t>
      </w:r>
      <w:r w:rsidR="005137F3" w:rsidRPr="006C3F0C">
        <w:t xml:space="preserve">. W </w:t>
      </w:r>
      <w:r w:rsidRPr="006C3F0C">
        <w:t>zależności</w:t>
      </w:r>
      <w:r w:rsidR="005137F3" w:rsidRPr="006C3F0C">
        <w:t xml:space="preserve"> od wyniku weryfikacji, zgłoszenie może zostać cofnięte do poprawy lub </w:t>
      </w:r>
      <w:r w:rsidRPr="006C3F0C">
        <w:t>zamknięte, jako</w:t>
      </w:r>
      <w:r w:rsidR="002933A2" w:rsidRPr="006C3F0C">
        <w:t xml:space="preserve"> poprawnie zrealizowane.</w:t>
      </w:r>
    </w:p>
    <w:p w14:paraId="323046AE" w14:textId="642B2C9E" w:rsidR="003625F6" w:rsidRPr="006C3F0C" w:rsidRDefault="00FD43B8" w:rsidP="00AF6173">
      <w:pPr>
        <w:pStyle w:val="Akapitzlist"/>
        <w:numPr>
          <w:ilvl w:val="2"/>
          <w:numId w:val="11"/>
        </w:numPr>
        <w:jc w:val="both"/>
      </w:pPr>
      <w:r w:rsidRPr="006C3F0C">
        <w:t xml:space="preserve">W przypadku potwierdzenia przez </w:t>
      </w:r>
      <w:r w:rsidR="00A17DAF" w:rsidRPr="006C3F0C">
        <w:t>Zgłaszającego</w:t>
      </w:r>
      <w:r w:rsidRPr="006C3F0C">
        <w:t xml:space="preserve"> poprawnej realizacji </w:t>
      </w:r>
      <w:r w:rsidR="00412481" w:rsidRPr="006C3F0C">
        <w:t>z</w:t>
      </w:r>
      <w:r w:rsidRPr="006C3F0C">
        <w:t xml:space="preserve">głoszenia serwisowego, jako termin zamknięcia </w:t>
      </w:r>
      <w:r w:rsidR="00412481" w:rsidRPr="006C3F0C">
        <w:t>z</w:t>
      </w:r>
      <w:r w:rsidRPr="006C3F0C">
        <w:t xml:space="preserve">głoszenia serwisowego przyjmuje się informację Wykonawcy o zakończeniu realizacji </w:t>
      </w:r>
      <w:r w:rsidR="00412481" w:rsidRPr="006C3F0C">
        <w:t>z</w:t>
      </w:r>
      <w:r w:rsidRPr="006C3F0C">
        <w:t>głoszenia serwisowego.</w:t>
      </w:r>
      <w:r w:rsidR="005137F3" w:rsidRPr="006C3F0C">
        <w:t xml:space="preserve"> </w:t>
      </w:r>
      <w:r w:rsidR="00D8348A" w:rsidRPr="006C3F0C">
        <w:br/>
      </w:r>
      <w:r w:rsidRPr="006C3F0C">
        <w:t xml:space="preserve">W przypadku braku poprawnej realizacji </w:t>
      </w:r>
      <w:r w:rsidR="00412481" w:rsidRPr="006C3F0C">
        <w:t>z</w:t>
      </w:r>
      <w:r w:rsidRPr="006C3F0C">
        <w:t xml:space="preserve">głoszenia serwisowego </w:t>
      </w:r>
      <w:r w:rsidR="00A17DAF" w:rsidRPr="006C3F0C">
        <w:t>Zgłaszający</w:t>
      </w:r>
      <w:r w:rsidRPr="006C3F0C">
        <w:t xml:space="preserve"> niezwłocznie poinformuje o tym fakcie Wykonawcę</w:t>
      </w:r>
      <w:r w:rsidR="00427F4C" w:rsidRPr="006C3F0C">
        <w:t xml:space="preserve"> przekazując swoje zastrzeżenia.</w:t>
      </w:r>
      <w:r w:rsidRPr="006C3F0C">
        <w:t xml:space="preserve"> Wówczas za datę zamknięcia Zgłoszenia serwisowego przyjmuje się datę otrzymania </w:t>
      </w:r>
      <w:r w:rsidR="00BD4FB7" w:rsidRPr="006C3F0C">
        <w:t>ostatniej zaakceptowanej przez Zamawiającego informacji Wykonawcy</w:t>
      </w:r>
      <w:r w:rsidR="00D0130D" w:rsidRPr="006C3F0C">
        <w:t xml:space="preserve"> </w:t>
      </w:r>
      <w:r w:rsidR="001439A7" w:rsidRPr="006C3F0C">
        <w:br/>
      </w:r>
      <w:r w:rsidR="00D0130D" w:rsidRPr="006C3F0C">
        <w:t>o zrealizowaniu zgłoszenia serwisowego</w:t>
      </w:r>
      <w:r w:rsidR="006D3E25" w:rsidRPr="006C3F0C">
        <w:t>.</w:t>
      </w:r>
      <w:r w:rsidR="00145F86" w:rsidRPr="006C3F0C">
        <w:t xml:space="preserve"> Do określenia czasu realizacji zgłoszenia serwisowego przez Wykonawcę, nie wlicza się czasu weryfikacji dokonywanej przez Zamawiającego.</w:t>
      </w:r>
    </w:p>
    <w:p w14:paraId="01144FE4" w14:textId="77777777" w:rsidR="00AF6173" w:rsidRPr="006C3F0C" w:rsidRDefault="00D0130D" w:rsidP="00AF6173">
      <w:pPr>
        <w:pStyle w:val="Akapitzlist"/>
        <w:numPr>
          <w:ilvl w:val="2"/>
          <w:numId w:val="11"/>
        </w:numPr>
        <w:jc w:val="both"/>
      </w:pPr>
      <w:r w:rsidRPr="006C3F0C">
        <w:t xml:space="preserve">W </w:t>
      </w:r>
      <w:r w:rsidR="000A5CFD" w:rsidRPr="006C3F0C">
        <w:t>przypadku, gdy</w:t>
      </w:r>
      <w:r w:rsidRPr="006C3F0C">
        <w:t xml:space="preserve"> w ramach weryfikacji poprawności zrealizowania zgłoszenia serwisowego pojawią się nowe aspekty pierwotn</w:t>
      </w:r>
      <w:r w:rsidR="002C1FEF" w:rsidRPr="006C3F0C">
        <w:t>ie</w:t>
      </w:r>
      <w:r w:rsidRPr="006C3F0C">
        <w:t xml:space="preserve"> zgłoszonego problemu, wymagające wprowadzenia zmian w przekazanym do odbioru </w:t>
      </w:r>
      <w:r w:rsidR="002C1FEF" w:rsidRPr="006C3F0C">
        <w:t>zgłoszeniu serwisowym</w:t>
      </w:r>
      <w:r w:rsidRPr="006C3F0C">
        <w:t>, czas na wprowadzenie zmian liczony jest jak dla nowego zgłoszenia tego samego typu.</w:t>
      </w:r>
    </w:p>
    <w:p w14:paraId="36C00160" w14:textId="2B06DEA5" w:rsidR="00AF6173" w:rsidRPr="006C3F0C" w:rsidRDefault="008A1E68" w:rsidP="001439A7">
      <w:pPr>
        <w:pStyle w:val="Akapitzlist"/>
        <w:numPr>
          <w:ilvl w:val="2"/>
          <w:numId w:val="11"/>
        </w:numPr>
        <w:jc w:val="both"/>
      </w:pPr>
      <w:r w:rsidRPr="006C3F0C">
        <w:t xml:space="preserve">W przypadku ponownego wystąpienia zgłoszonego </w:t>
      </w:r>
      <w:r w:rsidR="00E022AD" w:rsidRPr="006C3F0C">
        <w:t>wcześniej problemu</w:t>
      </w:r>
      <w:r w:rsidRPr="006C3F0C">
        <w:t>, któr</w:t>
      </w:r>
      <w:r w:rsidR="00E022AD" w:rsidRPr="006C3F0C">
        <w:t>y</w:t>
      </w:r>
      <w:r w:rsidRPr="006C3F0C">
        <w:t xml:space="preserve"> już został naprawion</w:t>
      </w:r>
      <w:r w:rsidR="00E022AD" w:rsidRPr="006C3F0C">
        <w:t>y</w:t>
      </w:r>
      <w:r w:rsidRPr="006C3F0C">
        <w:t xml:space="preserve"> i zamknięt</w:t>
      </w:r>
      <w:r w:rsidR="00E022AD" w:rsidRPr="006C3F0C">
        <w:t>y</w:t>
      </w:r>
      <w:r w:rsidRPr="006C3F0C">
        <w:t>, ponowne zgłoszenie powoduje skrócenie czasów</w:t>
      </w:r>
      <w:r w:rsidR="00702D9E" w:rsidRPr="006C3F0C">
        <w:t xml:space="preserve"> na </w:t>
      </w:r>
      <w:r w:rsidR="000A5CFD" w:rsidRPr="006C3F0C">
        <w:t>naprawę, o których</w:t>
      </w:r>
      <w:r w:rsidRPr="006C3F0C">
        <w:t xml:space="preserve"> mowa w pkt </w:t>
      </w:r>
      <w:r w:rsidR="007A40EF" w:rsidRPr="006C3F0C">
        <w:t xml:space="preserve">5.2.3 </w:t>
      </w:r>
      <w:r w:rsidR="0056645B" w:rsidRPr="006C3F0C">
        <w:t xml:space="preserve">lit. d), e), f) </w:t>
      </w:r>
      <w:r w:rsidR="00702D9E" w:rsidRPr="006C3F0C">
        <w:t>o połowę.</w:t>
      </w:r>
    </w:p>
    <w:p w14:paraId="7F018823" w14:textId="77777777" w:rsidR="0018325B" w:rsidRPr="006C3F0C" w:rsidRDefault="0018325B" w:rsidP="00AF6173">
      <w:pPr>
        <w:pStyle w:val="Akapitzlist"/>
        <w:numPr>
          <w:ilvl w:val="2"/>
          <w:numId w:val="11"/>
        </w:numPr>
        <w:jc w:val="both"/>
      </w:pPr>
      <w:r w:rsidRPr="006C3F0C">
        <w:t>Dostawa rozwiązania zastępczego odbędzie się na koszt i i ryzyko Wykonawcy.</w:t>
      </w:r>
    </w:p>
    <w:p w14:paraId="78D0AA83" w14:textId="77777777" w:rsidR="00990494" w:rsidRPr="006C3F0C" w:rsidRDefault="00990494" w:rsidP="007F17DD">
      <w:pPr>
        <w:jc w:val="both"/>
        <w:rPr>
          <w:rFonts w:ascii="Times New Roman" w:hAnsi="Times New Roman"/>
        </w:rPr>
      </w:pPr>
    </w:p>
    <w:p w14:paraId="782A50E8" w14:textId="77777777" w:rsidR="0086344D" w:rsidRPr="006C3F0C" w:rsidRDefault="0086344D" w:rsidP="00453F32">
      <w:pPr>
        <w:pStyle w:val="Nagwek3"/>
        <w:numPr>
          <w:ilvl w:val="1"/>
          <w:numId w:val="11"/>
        </w:numPr>
        <w:ind w:left="426" w:hanging="426"/>
        <w:rPr>
          <w:rFonts w:ascii="Times New Roman" w:hAnsi="Times New Roman"/>
          <w:b w:val="0"/>
          <w:sz w:val="24"/>
        </w:rPr>
      </w:pPr>
      <w:bookmarkStart w:id="10" w:name="_Toc496805017"/>
      <w:r w:rsidRPr="006C3F0C">
        <w:rPr>
          <w:rFonts w:ascii="Times New Roman" w:hAnsi="Times New Roman"/>
          <w:b w:val="0"/>
          <w:sz w:val="24"/>
        </w:rPr>
        <w:t>Obsługa konsultacji</w:t>
      </w:r>
      <w:bookmarkEnd w:id="10"/>
    </w:p>
    <w:p w14:paraId="0A6ED516" w14:textId="4F78DB73" w:rsidR="00AF6173" w:rsidRPr="006C3F0C" w:rsidRDefault="001F569B" w:rsidP="00AF6173">
      <w:pPr>
        <w:pStyle w:val="Akapitzlist"/>
        <w:numPr>
          <w:ilvl w:val="2"/>
          <w:numId w:val="11"/>
        </w:numPr>
        <w:jc w:val="both"/>
      </w:pPr>
      <w:r w:rsidRPr="006C3F0C">
        <w:t xml:space="preserve">W ramach zgłoszeń konsultacji Wykonawca zobowiązany jest do </w:t>
      </w:r>
      <w:r w:rsidR="00EA148D" w:rsidRPr="006C3F0C">
        <w:t>u</w:t>
      </w:r>
      <w:r w:rsidRPr="006C3F0C">
        <w:t>dzielania</w:t>
      </w:r>
      <w:r w:rsidR="00EA148D" w:rsidRPr="006C3F0C">
        <w:t xml:space="preserve"> odpowiedzi na przesłane pytania</w:t>
      </w:r>
      <w:r w:rsidR="00184C9F" w:rsidRPr="006C3F0C">
        <w:t xml:space="preserve"> Zgłaszającego</w:t>
      </w:r>
      <w:r w:rsidR="00EA148D" w:rsidRPr="006C3F0C">
        <w:t>.</w:t>
      </w:r>
    </w:p>
    <w:p w14:paraId="58F169C2" w14:textId="1D9CCD1E" w:rsidR="00AF6173" w:rsidRPr="006C3F0C" w:rsidRDefault="00206358" w:rsidP="00AF6173">
      <w:pPr>
        <w:pStyle w:val="Akapitzlist"/>
        <w:numPr>
          <w:ilvl w:val="2"/>
          <w:numId w:val="11"/>
        </w:numPr>
        <w:jc w:val="both"/>
      </w:pPr>
      <w:r w:rsidRPr="006C3F0C">
        <w:t xml:space="preserve">Wykonawca zobowiązuje się do </w:t>
      </w:r>
      <w:r w:rsidR="006B15A7" w:rsidRPr="006C3F0C">
        <w:t xml:space="preserve">udzielenia odpowiedzi </w:t>
      </w:r>
      <w:r w:rsidR="00EA148D" w:rsidRPr="006C3F0C">
        <w:t xml:space="preserve">na zgłoszenie konsultacji </w:t>
      </w:r>
      <w:r w:rsidR="00D8348A" w:rsidRPr="006C3F0C">
        <w:br/>
      </w:r>
      <w:r w:rsidR="00EA148D" w:rsidRPr="006C3F0C">
        <w:t xml:space="preserve">w czasie nie dłuższym niż 4 godziny robocze </w:t>
      </w:r>
      <w:r w:rsidR="0018325B" w:rsidRPr="006C3F0C">
        <w:t xml:space="preserve">licząc </w:t>
      </w:r>
      <w:r w:rsidR="00EA148D" w:rsidRPr="006C3F0C">
        <w:t>od momentu przekazania zgłoszenia przez Zamawiającego.</w:t>
      </w:r>
    </w:p>
    <w:p w14:paraId="40731D3B" w14:textId="2375B737" w:rsidR="00AF6173" w:rsidRPr="006C3F0C" w:rsidRDefault="00505992" w:rsidP="00AF6173">
      <w:pPr>
        <w:pStyle w:val="Akapitzlist"/>
        <w:numPr>
          <w:ilvl w:val="2"/>
          <w:numId w:val="11"/>
        </w:numPr>
        <w:jc w:val="both"/>
      </w:pPr>
      <w:r w:rsidRPr="006C3F0C">
        <w:t>W przypadku zgłoszeń konsultacji wymagających doprecyzowania problemu, Wykonawca może dopytać Zgłaszającego o dodatkowe informacje</w:t>
      </w:r>
      <w:r w:rsidR="00026189" w:rsidRPr="006C3F0C">
        <w:t>,</w:t>
      </w:r>
      <w:r w:rsidRPr="006C3F0C">
        <w:t xml:space="preserve"> wskazując </w:t>
      </w:r>
      <w:r w:rsidR="00D8348A" w:rsidRPr="006C3F0C">
        <w:br/>
      </w:r>
      <w:r w:rsidRPr="006C3F0C">
        <w:t xml:space="preserve">w punktach, w formie </w:t>
      </w:r>
      <w:r w:rsidR="000A5CFD" w:rsidRPr="006C3F0C">
        <w:t>pytań, jakich</w:t>
      </w:r>
      <w:r w:rsidRPr="006C3F0C">
        <w:t xml:space="preserve"> informacji dodatkowych oczekuje. Pytania mogą dotyczyć wyłącznie informacji, których nie można było wyczytać bezpośrednio lub pośrednio z pierwotnej treści zgłoszenia konsultacji.</w:t>
      </w:r>
    </w:p>
    <w:p w14:paraId="1B352D8A" w14:textId="77777777" w:rsidR="00AF6173" w:rsidRPr="006C3F0C" w:rsidRDefault="00884112" w:rsidP="00AF6173">
      <w:pPr>
        <w:pStyle w:val="Akapitzlist"/>
        <w:numPr>
          <w:ilvl w:val="2"/>
          <w:numId w:val="11"/>
        </w:numPr>
        <w:jc w:val="both"/>
      </w:pPr>
      <w:r w:rsidRPr="006C3F0C">
        <w:t xml:space="preserve">W przypadku uzasadnionej konieczności doprecyzowania zgłoszenia konsultacji, czas na udzielenie odpowiedzi jest wstrzymywany od momentu przekazania pytań Zamawiającemu do </w:t>
      </w:r>
      <w:r w:rsidR="0018325B" w:rsidRPr="006C3F0C">
        <w:t xml:space="preserve">momentu </w:t>
      </w:r>
      <w:r w:rsidRPr="006C3F0C">
        <w:t xml:space="preserve">przekazania odpowiedzi </w:t>
      </w:r>
      <w:r w:rsidR="0018325B" w:rsidRPr="006C3F0C">
        <w:t xml:space="preserve">do </w:t>
      </w:r>
      <w:r w:rsidRPr="006C3F0C">
        <w:t>Wykonawcy.</w:t>
      </w:r>
    </w:p>
    <w:p w14:paraId="6220B716" w14:textId="77777777" w:rsidR="00EA148D" w:rsidRPr="006C3F0C" w:rsidRDefault="000A5CFD" w:rsidP="00AF6173">
      <w:pPr>
        <w:pStyle w:val="Akapitzlist"/>
        <w:numPr>
          <w:ilvl w:val="2"/>
          <w:numId w:val="11"/>
        </w:numPr>
        <w:jc w:val="both"/>
      </w:pPr>
      <w:r w:rsidRPr="006C3F0C">
        <w:t>Zamawiający</w:t>
      </w:r>
      <w:r w:rsidR="00EA148D" w:rsidRPr="006C3F0C">
        <w:t xml:space="preserve"> dopuszcza możliwość wydłużenia czasu reakcji dotyczącego zgłoszenia konsultacji</w:t>
      </w:r>
      <w:r w:rsidR="004F7EEB" w:rsidRPr="006C3F0C">
        <w:t xml:space="preserve"> </w:t>
      </w:r>
      <w:r w:rsidR="00EA148D" w:rsidRPr="006C3F0C">
        <w:t>maksymalnie do 48 godzin</w:t>
      </w:r>
      <w:r w:rsidR="00F74CB6" w:rsidRPr="006C3F0C">
        <w:t xml:space="preserve"> zegarowych</w:t>
      </w:r>
      <w:r w:rsidR="00EA148D" w:rsidRPr="006C3F0C">
        <w:t xml:space="preserve"> w </w:t>
      </w:r>
      <w:r w:rsidRPr="006C3F0C">
        <w:t>przypadku, gdy</w:t>
      </w:r>
      <w:r w:rsidR="00EA148D" w:rsidRPr="006C3F0C">
        <w:t xml:space="preserve"> Wykonawca wystąpi z taką prośbą</w:t>
      </w:r>
      <w:r w:rsidR="00026189" w:rsidRPr="006C3F0C">
        <w:t>,</w:t>
      </w:r>
      <w:r w:rsidR="00EA148D" w:rsidRPr="006C3F0C">
        <w:t xml:space="preserve"> uzasadniając ją obiektywnymi argumentami</w:t>
      </w:r>
      <w:r w:rsidR="0084421F" w:rsidRPr="006C3F0C">
        <w:t>,</w:t>
      </w:r>
      <w:r w:rsidR="00EA148D" w:rsidRPr="006C3F0C">
        <w:t xml:space="preserve"> wskazującymi na przykład na złożoność problemu</w:t>
      </w:r>
      <w:r w:rsidR="007F7D2B" w:rsidRPr="006C3F0C">
        <w:t xml:space="preserve"> lub</w:t>
      </w:r>
      <w:r w:rsidR="00EA148D" w:rsidRPr="006C3F0C">
        <w:t xml:space="preserve"> konieczność zwrócenia się do strony trzeciej. Wykonawca musi wystąpić o przedłużenie czasu reakcji nie później niż w czasie 1 godziny roboczej po zgłoszeniu konsultacji przez Zamawiającego. Wydłużenie czasu reakcji wymaga zgody Zamawiającego przekazanej na piśmie, pocztą elektroniczną lub za pośrednictwem Redmine PARP.</w:t>
      </w:r>
    </w:p>
    <w:p w14:paraId="63A07EE3" w14:textId="77777777" w:rsidR="00DF7769" w:rsidRPr="006C3F0C" w:rsidRDefault="00DF7769" w:rsidP="00C96A5F">
      <w:pPr>
        <w:spacing w:before="60" w:after="60"/>
        <w:contextualSpacing/>
        <w:jc w:val="both"/>
        <w:rPr>
          <w:vanish/>
        </w:rPr>
      </w:pPr>
    </w:p>
    <w:p w14:paraId="1F30A847" w14:textId="77777777" w:rsidR="003B62A9" w:rsidRPr="006C3F0C" w:rsidRDefault="003B62A9" w:rsidP="0009467B">
      <w:pPr>
        <w:spacing w:before="60" w:after="60"/>
        <w:ind w:left="360"/>
        <w:contextualSpacing/>
        <w:jc w:val="both"/>
      </w:pPr>
    </w:p>
    <w:p w14:paraId="28B46F28" w14:textId="77777777" w:rsidR="007F17DD" w:rsidRPr="006C3F0C" w:rsidRDefault="00AB747F" w:rsidP="00453F32">
      <w:pPr>
        <w:pStyle w:val="Nagwek2"/>
        <w:numPr>
          <w:ilvl w:val="0"/>
          <w:numId w:val="11"/>
        </w:numPr>
        <w:ind w:left="284" w:hanging="284"/>
        <w:rPr>
          <w:rFonts w:ascii="Times New Roman" w:hAnsi="Times New Roman" w:cs="Times New Roman"/>
        </w:rPr>
      </w:pPr>
      <w:bookmarkStart w:id="11" w:name="_Toc493238101"/>
      <w:bookmarkStart w:id="12" w:name="_Toc496805018"/>
      <w:r w:rsidRPr="006C3F0C">
        <w:rPr>
          <w:rFonts w:ascii="Times New Roman" w:hAnsi="Times New Roman" w:cs="Times New Roman"/>
        </w:rPr>
        <w:t>Praca w systemie Redmine PARP</w:t>
      </w:r>
      <w:bookmarkEnd w:id="11"/>
      <w:bookmarkEnd w:id="12"/>
    </w:p>
    <w:p w14:paraId="09326AF0" w14:textId="59D1FD78" w:rsidR="00DA35DD" w:rsidRPr="006C3F0C" w:rsidRDefault="00B462AE" w:rsidP="00744097">
      <w:pPr>
        <w:pStyle w:val="Nagwek3"/>
        <w:numPr>
          <w:ilvl w:val="1"/>
          <w:numId w:val="11"/>
        </w:numPr>
        <w:ind w:left="426" w:hanging="426"/>
        <w:rPr>
          <w:rFonts w:ascii="Times New Roman" w:hAnsi="Times New Roman"/>
          <w:b w:val="0"/>
          <w:sz w:val="24"/>
        </w:rPr>
      </w:pPr>
      <w:bookmarkStart w:id="13" w:name="_Toc496805019"/>
      <w:r w:rsidRPr="006C3F0C">
        <w:rPr>
          <w:rFonts w:ascii="Times New Roman" w:hAnsi="Times New Roman"/>
          <w:b w:val="0"/>
          <w:sz w:val="24"/>
        </w:rPr>
        <w:t>Przekazywanie z</w:t>
      </w:r>
      <w:r w:rsidR="007F17DD" w:rsidRPr="006C3F0C">
        <w:rPr>
          <w:rFonts w:ascii="Times New Roman" w:hAnsi="Times New Roman"/>
          <w:b w:val="0"/>
          <w:sz w:val="24"/>
        </w:rPr>
        <w:t>głosze</w:t>
      </w:r>
      <w:r w:rsidRPr="006C3F0C">
        <w:rPr>
          <w:rFonts w:ascii="Times New Roman" w:hAnsi="Times New Roman"/>
          <w:b w:val="0"/>
          <w:sz w:val="24"/>
        </w:rPr>
        <w:t>ń</w:t>
      </w:r>
      <w:r w:rsidR="007F17DD" w:rsidRPr="006C3F0C">
        <w:rPr>
          <w:rFonts w:ascii="Times New Roman" w:hAnsi="Times New Roman"/>
          <w:b w:val="0"/>
          <w:sz w:val="24"/>
        </w:rPr>
        <w:t xml:space="preserve"> w Redmine PARP</w:t>
      </w:r>
      <w:bookmarkEnd w:id="13"/>
    </w:p>
    <w:p w14:paraId="6E3D3341" w14:textId="77777777" w:rsidR="00DB587C" w:rsidRPr="006C3F0C" w:rsidRDefault="00DB587C" w:rsidP="00FF2876">
      <w:pPr>
        <w:pStyle w:val="Akapitzlist"/>
        <w:ind w:left="1800"/>
        <w:jc w:val="both"/>
      </w:pPr>
    </w:p>
    <w:p w14:paraId="3CE43C0D" w14:textId="7D560E49" w:rsidR="002C3736" w:rsidRPr="006C3F0C" w:rsidRDefault="002C3736" w:rsidP="001F0BDC">
      <w:pPr>
        <w:pStyle w:val="Akapitzlist"/>
        <w:numPr>
          <w:ilvl w:val="2"/>
          <w:numId w:val="11"/>
        </w:numPr>
        <w:jc w:val="both"/>
      </w:pPr>
      <w:r w:rsidRPr="006C3F0C">
        <w:t xml:space="preserve">Zgłaszający </w:t>
      </w:r>
      <w:r w:rsidR="009316DF" w:rsidRPr="006C3F0C">
        <w:t xml:space="preserve">wprowadzi </w:t>
      </w:r>
      <w:r w:rsidRPr="006C3F0C">
        <w:t xml:space="preserve">zgłoszenie </w:t>
      </w:r>
      <w:r w:rsidR="004C5FB8" w:rsidRPr="006C3F0C">
        <w:t xml:space="preserve">konsulacji lub złoszenie serwisowe </w:t>
      </w:r>
      <w:r w:rsidRPr="006C3F0C">
        <w:t>do systemu Redmine PARP z zachowaniem następujących zasad:</w:t>
      </w:r>
    </w:p>
    <w:p w14:paraId="1AE086E2" w14:textId="77777777" w:rsidR="002C3736" w:rsidRPr="006C3F0C" w:rsidRDefault="002C3736" w:rsidP="00781938">
      <w:pPr>
        <w:pStyle w:val="Akapitzlist"/>
        <w:ind w:left="1418" w:hanging="284"/>
        <w:jc w:val="both"/>
      </w:pPr>
      <w:r w:rsidRPr="006C3F0C">
        <w:t xml:space="preserve">a) </w:t>
      </w:r>
      <w:r w:rsidR="009316DF" w:rsidRPr="006C3F0C">
        <w:t>opis</w:t>
      </w:r>
      <w:r w:rsidR="001C4C32" w:rsidRPr="006C3F0C">
        <w:t>uje</w:t>
      </w:r>
      <w:r w:rsidR="009316DF" w:rsidRPr="006C3F0C">
        <w:t xml:space="preserve"> </w:t>
      </w:r>
      <w:r w:rsidRPr="006C3F0C">
        <w:t>możliwie precyzyjnie zgłaszany problem,</w:t>
      </w:r>
    </w:p>
    <w:p w14:paraId="32A33C82" w14:textId="640F069A" w:rsidR="002C3736" w:rsidRPr="006C3F0C" w:rsidRDefault="002C3736" w:rsidP="00781938">
      <w:pPr>
        <w:pStyle w:val="Akapitzlist"/>
        <w:ind w:left="1418" w:hanging="284"/>
        <w:jc w:val="both"/>
      </w:pPr>
      <w:r w:rsidRPr="006C3F0C">
        <w:t xml:space="preserve">b) </w:t>
      </w:r>
      <w:r w:rsidR="009316DF" w:rsidRPr="006C3F0C">
        <w:t>określ</w:t>
      </w:r>
      <w:r w:rsidR="001C4C32" w:rsidRPr="006C3F0C">
        <w:t>a</w:t>
      </w:r>
      <w:r w:rsidR="009316DF" w:rsidRPr="006C3F0C">
        <w:t xml:space="preserve"> </w:t>
      </w:r>
      <w:r w:rsidRPr="006C3F0C">
        <w:t xml:space="preserve">typ przekazywanego zgłoszenia zgodnie z punktem </w:t>
      </w:r>
      <w:r w:rsidR="001C4C32" w:rsidRPr="006C3F0C">
        <w:t>1</w:t>
      </w:r>
      <w:r w:rsidR="004C5FB8" w:rsidRPr="006C3F0C">
        <w:t>7</w:t>
      </w:r>
      <w:r w:rsidR="001C4C32" w:rsidRPr="006C3F0C">
        <w:t>) Rozdziału 2</w:t>
      </w:r>
      <w:r w:rsidR="004C5FB8" w:rsidRPr="006C3F0C">
        <w:t>, w przypadku zgłoszenia serwisowego</w:t>
      </w:r>
      <w:r w:rsidRPr="006C3F0C">
        <w:t>,</w:t>
      </w:r>
    </w:p>
    <w:p w14:paraId="3B5507BE" w14:textId="2334E52E" w:rsidR="002C3736" w:rsidRPr="00FE612F" w:rsidRDefault="002C3736" w:rsidP="001C4C32">
      <w:pPr>
        <w:pStyle w:val="Akapitzlist"/>
        <w:ind w:left="1418" w:hanging="284"/>
        <w:jc w:val="both"/>
      </w:pPr>
      <w:r w:rsidRPr="006C3F0C">
        <w:t xml:space="preserve">c) </w:t>
      </w:r>
      <w:r w:rsidR="000D4DDC" w:rsidRPr="006C3F0C">
        <w:t>przypi</w:t>
      </w:r>
      <w:r w:rsidR="001C4C32" w:rsidRPr="006C3F0C">
        <w:t>suje</w:t>
      </w:r>
      <w:r w:rsidR="000D4DDC" w:rsidRPr="006C3F0C">
        <w:t xml:space="preserve"> </w:t>
      </w:r>
      <w:r w:rsidRPr="006C3F0C">
        <w:t xml:space="preserve">zgłoszenie do </w:t>
      </w:r>
      <w:r w:rsidR="001C4C32" w:rsidRPr="006C3F0C">
        <w:t>Obsługującego lub grupy Obsługujących wskazanych na liście, o której mowa w punkcie 5.1.</w:t>
      </w:r>
      <w:r w:rsidR="00D22931" w:rsidRPr="006C3F0C">
        <w:t>3</w:t>
      </w:r>
      <w:r w:rsidR="000D4DDC" w:rsidRPr="006C3F0C">
        <w:t>.</w:t>
      </w:r>
    </w:p>
    <w:p w14:paraId="4816C68F" w14:textId="7B03F075" w:rsidR="00781938" w:rsidRDefault="002C3736" w:rsidP="001F0BDC">
      <w:pPr>
        <w:pStyle w:val="Akapitzlist"/>
        <w:numPr>
          <w:ilvl w:val="2"/>
          <w:numId w:val="11"/>
        </w:numPr>
        <w:spacing w:after="160" w:line="259" w:lineRule="auto"/>
        <w:contextualSpacing/>
        <w:jc w:val="both"/>
      </w:pPr>
      <w:r w:rsidRPr="00FE612F">
        <w:t xml:space="preserve">Za datę przekazania zgłoszenia </w:t>
      </w:r>
      <w:r w:rsidR="003F6DFB">
        <w:t>Obsługującemu</w:t>
      </w:r>
      <w:r w:rsidR="003F6DFB" w:rsidRPr="00FE612F">
        <w:t xml:space="preserve"> </w:t>
      </w:r>
      <w:r w:rsidRPr="00FE612F">
        <w:t xml:space="preserve">w systemie Redmine PARP uznaje się datę automatycznego odnotowania przez system momentu przypisania zgłoszenia do </w:t>
      </w:r>
      <w:r w:rsidR="00BD3EF5" w:rsidRPr="00DC1948">
        <w:t>Obsługującego</w:t>
      </w:r>
      <w:r w:rsidR="00EF7D4C" w:rsidRPr="00DC1948">
        <w:t xml:space="preserve"> </w:t>
      </w:r>
      <w:r w:rsidR="00EF7D4C" w:rsidRPr="00FC46D8">
        <w:t>lub grupy Obsługujacych</w:t>
      </w:r>
      <w:r w:rsidRPr="00FE612F">
        <w:t>.</w:t>
      </w:r>
    </w:p>
    <w:p w14:paraId="2CCC412E" w14:textId="082ABC62" w:rsidR="00781938" w:rsidRDefault="00BD3EF5" w:rsidP="001F0BDC">
      <w:pPr>
        <w:pStyle w:val="Akapitzlist"/>
        <w:numPr>
          <w:ilvl w:val="2"/>
          <w:numId w:val="11"/>
        </w:numPr>
        <w:spacing w:after="160" w:line="259" w:lineRule="auto"/>
        <w:contextualSpacing/>
        <w:jc w:val="both"/>
      </w:pPr>
      <w:r w:rsidRPr="00DC1948">
        <w:t xml:space="preserve">Obsługujacy </w:t>
      </w:r>
      <w:r w:rsidR="002C3736" w:rsidRPr="00FE612F">
        <w:t xml:space="preserve">ma obowiązek ciągłego monitorowania zgłoszeń i ich obsługi </w:t>
      </w:r>
      <w:r w:rsidR="00D8348A">
        <w:br/>
      </w:r>
      <w:r w:rsidR="002C3736" w:rsidRPr="00FE612F">
        <w:t>w terminach określonych w OPZ i Umowie.</w:t>
      </w:r>
    </w:p>
    <w:p w14:paraId="32ED4466" w14:textId="45B62AC9" w:rsidR="00781938" w:rsidRDefault="00841E13" w:rsidP="001F0BDC">
      <w:pPr>
        <w:pStyle w:val="Akapitzlist"/>
        <w:numPr>
          <w:ilvl w:val="2"/>
          <w:numId w:val="11"/>
        </w:numPr>
        <w:spacing w:after="160" w:line="259" w:lineRule="auto"/>
        <w:contextualSpacing/>
        <w:jc w:val="both"/>
      </w:pPr>
      <w:r>
        <w:t>Obsługujący</w:t>
      </w:r>
      <w:r w:rsidR="002C3736" w:rsidRPr="00FE612F">
        <w:t xml:space="preserve"> mają obowiązek niezwłocznego przekazywania rozwiązanych zgłoszeń do </w:t>
      </w:r>
      <w:r w:rsidR="00DA22C4">
        <w:t>Zgłaszających</w:t>
      </w:r>
      <w:r w:rsidR="002C3736" w:rsidRPr="00FE612F">
        <w:t xml:space="preserve">. Przekazanie rozwiązanego zgłoszenia do </w:t>
      </w:r>
      <w:r w:rsidR="00DA22C4">
        <w:t>Zgłaszającego</w:t>
      </w:r>
      <w:r w:rsidR="002C3736" w:rsidRPr="00FE612F">
        <w:t xml:space="preserve"> polega na</w:t>
      </w:r>
      <w:r w:rsidR="00DA22C4">
        <w:t xml:space="preserve"> dodaniu komentarza informującego o zakończonych pracach,</w:t>
      </w:r>
      <w:r w:rsidR="002C3736" w:rsidRPr="00FE612F">
        <w:t xml:space="preserve"> </w:t>
      </w:r>
      <w:r w:rsidR="00DA22C4" w:rsidRPr="00FE612F">
        <w:t xml:space="preserve">wskazaniu w polu „Przypisane do” </w:t>
      </w:r>
      <w:r w:rsidR="00C06176">
        <w:t>Zgłaszającego</w:t>
      </w:r>
      <w:r w:rsidR="00C06176" w:rsidRPr="00FE612F">
        <w:t xml:space="preserve"> </w:t>
      </w:r>
      <w:r w:rsidR="00DA22C4" w:rsidRPr="00FE612F">
        <w:t>lub grupy</w:t>
      </w:r>
      <w:r w:rsidR="00C06176">
        <w:t xml:space="preserve"> Zgłaszających</w:t>
      </w:r>
      <w:r w:rsidR="00DA22C4" w:rsidRPr="00FE612F">
        <w:t xml:space="preserve"> </w:t>
      </w:r>
      <w:r w:rsidR="00DA22C4">
        <w:t>oraz ustawieniu odpowiedniego</w:t>
      </w:r>
      <w:r w:rsidR="00DA22C4" w:rsidRPr="00FE612F">
        <w:t xml:space="preserve"> statusu zgłoszenia </w:t>
      </w:r>
      <w:r w:rsidR="00DA22C4">
        <w:t xml:space="preserve">np. </w:t>
      </w:r>
      <w:r w:rsidR="00DA22C4" w:rsidRPr="00FE612F">
        <w:t>„</w:t>
      </w:r>
      <w:r w:rsidR="00DA22C4">
        <w:t>Testy</w:t>
      </w:r>
      <w:r w:rsidR="00DA22C4" w:rsidRPr="00FE612F">
        <w:t>”</w:t>
      </w:r>
      <w:r w:rsidR="00DA22C4">
        <w:t xml:space="preserve"> lub „Rozwiązane”</w:t>
      </w:r>
      <w:r w:rsidR="002C3736" w:rsidRPr="00FE612F">
        <w:t>.</w:t>
      </w:r>
    </w:p>
    <w:p w14:paraId="5365C9DB" w14:textId="3EA6E898" w:rsidR="00781938" w:rsidRPr="00007B60" w:rsidRDefault="002C3736" w:rsidP="001F0BDC">
      <w:pPr>
        <w:pStyle w:val="Akapitzlist"/>
        <w:numPr>
          <w:ilvl w:val="2"/>
          <w:numId w:val="11"/>
        </w:numPr>
        <w:spacing w:after="160" w:line="259" w:lineRule="auto"/>
        <w:contextualSpacing/>
        <w:jc w:val="both"/>
      </w:pPr>
      <w:r w:rsidRPr="00007B60">
        <w:t xml:space="preserve">W formie komentarza do danego </w:t>
      </w:r>
      <w:r w:rsidR="006615CA" w:rsidRPr="00007B60">
        <w:t xml:space="preserve">zgłoszenia </w:t>
      </w:r>
      <w:r w:rsidR="00BD3EF5" w:rsidRPr="00007B60">
        <w:t xml:space="preserve">Obsługujący </w:t>
      </w:r>
      <w:r w:rsidRPr="00007B60">
        <w:t xml:space="preserve">może zawnioskować </w:t>
      </w:r>
      <w:r w:rsidR="00D8348A" w:rsidRPr="00007B60">
        <w:br/>
      </w:r>
      <w:r w:rsidRPr="00007B60">
        <w:t xml:space="preserve">w imieniu Wykonawcy o wydłużenie okresu na rozwiązanie zgłoszenia podając przyczyny braku możliwości wykonania zgłoszenia w terminie. Zgłaszający </w:t>
      </w:r>
      <w:r w:rsidR="00D8348A" w:rsidRPr="00007B60">
        <w:br/>
      </w:r>
      <w:r w:rsidRPr="00007B60">
        <w:t xml:space="preserve">w imieniu Zamawiającego tą samą drogą </w:t>
      </w:r>
      <w:r w:rsidR="0006345D" w:rsidRPr="00007B60">
        <w:t xml:space="preserve">przekaże </w:t>
      </w:r>
      <w:r w:rsidRPr="00007B60">
        <w:t>swoją decyzję</w:t>
      </w:r>
      <w:r w:rsidR="006615CA" w:rsidRPr="00007B60">
        <w:t xml:space="preserve"> ws. zmiany terminu obsługi zgłoszenia</w:t>
      </w:r>
      <w:r w:rsidRPr="00007B60">
        <w:t>.</w:t>
      </w:r>
    </w:p>
    <w:p w14:paraId="02FDB75F" w14:textId="77777777" w:rsidR="00781938" w:rsidRPr="006C04C3" w:rsidRDefault="00356AA0" w:rsidP="001F0BDC">
      <w:pPr>
        <w:pStyle w:val="Akapitzlist"/>
        <w:numPr>
          <w:ilvl w:val="2"/>
          <w:numId w:val="11"/>
        </w:numPr>
        <w:spacing w:after="160" w:line="259" w:lineRule="auto"/>
        <w:contextualSpacing/>
        <w:jc w:val="both"/>
      </w:pPr>
      <w:r w:rsidRPr="006C04C3">
        <w:t>Informacje w systemie Redmine PARP stanowią podstawę do ustaleni</w:t>
      </w:r>
      <w:r w:rsidR="0085028D" w:rsidRPr="006C04C3">
        <w:t>a</w:t>
      </w:r>
      <w:r w:rsidRPr="006C04C3">
        <w:t xml:space="preserve"> terminowości obsługi zgłoszeń.</w:t>
      </w:r>
    </w:p>
    <w:p w14:paraId="5A705EB3" w14:textId="77777777" w:rsidR="007F17DD" w:rsidRPr="00FE612F" w:rsidRDefault="00356AA0" w:rsidP="001F0BDC">
      <w:pPr>
        <w:pStyle w:val="Akapitzlist"/>
        <w:numPr>
          <w:ilvl w:val="2"/>
          <w:numId w:val="11"/>
        </w:numPr>
        <w:spacing w:after="160" w:line="259" w:lineRule="auto"/>
        <w:contextualSpacing/>
        <w:jc w:val="both"/>
      </w:pPr>
      <w:r w:rsidRPr="006C04C3">
        <w:t xml:space="preserve">W przypadku zgłoszeń, dla których </w:t>
      </w:r>
      <w:r w:rsidR="00186C05" w:rsidRPr="006C04C3">
        <w:t xml:space="preserve">Obsługujący </w:t>
      </w:r>
      <w:r w:rsidRPr="006C04C3">
        <w:t xml:space="preserve">przekazał Zgłaszającemu pytania, czas na rozwiązanie zgłoszenia może ulec wydłużeniu, o ile </w:t>
      </w:r>
      <w:r w:rsidR="00E53242" w:rsidRPr="006C04C3">
        <w:t>Zgłaszający</w:t>
      </w:r>
      <w:r w:rsidRPr="006C04C3">
        <w:t xml:space="preserve"> uzna, że dodatkowe informacje</w:t>
      </w:r>
      <w:r w:rsidR="0085028D" w:rsidRPr="006C04C3">
        <w:t>,</w:t>
      </w:r>
      <w:r w:rsidRPr="006C04C3">
        <w:t xml:space="preserve"> o które prosi </w:t>
      </w:r>
      <w:r w:rsidR="00186C05" w:rsidRPr="006C04C3">
        <w:t xml:space="preserve">Obsługujący </w:t>
      </w:r>
      <w:r w:rsidRPr="006C04C3">
        <w:t>są niezbędne</w:t>
      </w:r>
      <w:r w:rsidRPr="00FE612F">
        <w:t xml:space="preserve"> do poprawnej obsługi zgłoszenia, a przekazywana odpowiedź zawiera informacje, których nie można było wywnioskować z pierwotnej treści zgłoszenia.</w:t>
      </w:r>
    </w:p>
    <w:p w14:paraId="23EDD2CC" w14:textId="77777777" w:rsidR="007F17DD" w:rsidRPr="00FE612F" w:rsidRDefault="007F17DD" w:rsidP="008517E6">
      <w:pPr>
        <w:pStyle w:val="Akapitzlist"/>
        <w:ind w:left="567"/>
        <w:jc w:val="both"/>
      </w:pPr>
    </w:p>
    <w:p w14:paraId="75BC9773" w14:textId="77777777" w:rsidR="00B462AE" w:rsidRPr="00FE612F" w:rsidRDefault="00B462AE" w:rsidP="008517E6">
      <w:pPr>
        <w:pStyle w:val="Nagwek3"/>
        <w:numPr>
          <w:ilvl w:val="1"/>
          <w:numId w:val="11"/>
        </w:numPr>
        <w:ind w:left="426" w:hanging="426"/>
        <w:jc w:val="both"/>
        <w:rPr>
          <w:rFonts w:ascii="Times New Roman" w:hAnsi="Times New Roman"/>
          <w:b w:val="0"/>
          <w:sz w:val="24"/>
        </w:rPr>
      </w:pPr>
      <w:bookmarkStart w:id="14" w:name="_Toc496805020"/>
      <w:r w:rsidRPr="00FE612F">
        <w:rPr>
          <w:rFonts w:ascii="Times New Roman" w:hAnsi="Times New Roman"/>
          <w:b w:val="0"/>
          <w:sz w:val="24"/>
        </w:rPr>
        <w:t xml:space="preserve">Przekazywanie zgłoszeń z wykorzystaniem </w:t>
      </w:r>
      <w:r w:rsidR="00E869E8" w:rsidRPr="00FE612F">
        <w:rPr>
          <w:rFonts w:ascii="Times New Roman" w:hAnsi="Times New Roman"/>
          <w:b w:val="0"/>
          <w:sz w:val="24"/>
        </w:rPr>
        <w:t>poczty elektronicznej</w:t>
      </w:r>
      <w:bookmarkEnd w:id="14"/>
    </w:p>
    <w:p w14:paraId="5F0B1195" w14:textId="77777777" w:rsidR="006C12ED" w:rsidRPr="00FE612F" w:rsidRDefault="006C12ED" w:rsidP="00FF744C">
      <w:pPr>
        <w:pStyle w:val="Akapitzlist"/>
        <w:ind w:left="1080"/>
        <w:jc w:val="both"/>
      </w:pPr>
    </w:p>
    <w:p w14:paraId="46AE763E" w14:textId="77777777" w:rsidR="006C12ED" w:rsidRPr="006C04C3" w:rsidRDefault="006C12ED" w:rsidP="00FF744C">
      <w:pPr>
        <w:pStyle w:val="Akapitzlist"/>
        <w:numPr>
          <w:ilvl w:val="2"/>
          <w:numId w:val="11"/>
        </w:numPr>
        <w:jc w:val="both"/>
      </w:pPr>
      <w:r w:rsidRPr="00FE612F">
        <w:t xml:space="preserve">W przypadku braku możliwości zgłoszenia </w:t>
      </w:r>
      <w:r w:rsidR="000A5CFD" w:rsidRPr="00FE612F">
        <w:t>problemu</w:t>
      </w:r>
      <w:r w:rsidRPr="00FE612F">
        <w:t xml:space="preserve"> z </w:t>
      </w:r>
      <w:r w:rsidRPr="006C04C3">
        <w:t xml:space="preserve">wykorzystaniem Redmine PARP, Zgłaszający </w:t>
      </w:r>
      <w:r w:rsidR="0006345D" w:rsidRPr="006C04C3">
        <w:t xml:space="preserve">przekaże </w:t>
      </w:r>
      <w:r w:rsidR="006F64C5" w:rsidRPr="006C04C3">
        <w:t xml:space="preserve">zgłoszenia </w:t>
      </w:r>
      <w:r w:rsidRPr="006C04C3">
        <w:t xml:space="preserve">na adres poczty elektronicznej </w:t>
      </w:r>
      <w:r w:rsidR="006F64C5" w:rsidRPr="006C04C3">
        <w:t>Obsługującego.</w:t>
      </w:r>
    </w:p>
    <w:p w14:paraId="2DFAFEB1" w14:textId="77777777" w:rsidR="006C12ED" w:rsidRPr="006C04C3" w:rsidRDefault="00073697" w:rsidP="00FF744C">
      <w:pPr>
        <w:pStyle w:val="Akapitzlist"/>
        <w:numPr>
          <w:ilvl w:val="2"/>
          <w:numId w:val="11"/>
        </w:numPr>
        <w:jc w:val="both"/>
      </w:pPr>
      <w:r w:rsidRPr="006C04C3">
        <w:t xml:space="preserve">Obsługujący </w:t>
      </w:r>
      <w:r w:rsidR="0006345D" w:rsidRPr="006C04C3">
        <w:t xml:space="preserve">przekaże </w:t>
      </w:r>
      <w:r w:rsidR="00927019" w:rsidRPr="006C04C3">
        <w:t xml:space="preserve">pytania dotyczące zgłoszenia oraz informację o rozwiązaniu zgłoszenia na adres </w:t>
      </w:r>
      <w:r w:rsidR="005F20E0" w:rsidRPr="006C04C3">
        <w:t xml:space="preserve">Zgłaszającego lub osoby </w:t>
      </w:r>
      <w:r w:rsidR="00554FA8" w:rsidRPr="006C04C3">
        <w:t xml:space="preserve">go </w:t>
      </w:r>
      <w:r w:rsidR="005F20E0" w:rsidRPr="006C04C3">
        <w:t xml:space="preserve">zastępującej, jeżeli </w:t>
      </w:r>
      <w:r w:rsidRPr="006C04C3">
        <w:t xml:space="preserve">Obsługujący </w:t>
      </w:r>
      <w:r w:rsidR="005F20E0" w:rsidRPr="006C04C3">
        <w:t xml:space="preserve">otrzyma odpowiedź z serwera pocztowego Zamawiającego o nieobecności Zgłaszającego </w:t>
      </w:r>
      <w:r w:rsidR="00554FA8" w:rsidRPr="006C04C3">
        <w:t xml:space="preserve">zawierającą </w:t>
      </w:r>
      <w:r w:rsidR="005F20E0" w:rsidRPr="006C04C3">
        <w:t>adres email osoby zastępującej.</w:t>
      </w:r>
    </w:p>
    <w:p w14:paraId="1109A1CC" w14:textId="394BB780" w:rsidR="006C12ED" w:rsidRPr="00FE612F" w:rsidRDefault="002E7A8C" w:rsidP="008517E6">
      <w:pPr>
        <w:pStyle w:val="Akapitzlist"/>
        <w:numPr>
          <w:ilvl w:val="2"/>
          <w:numId w:val="11"/>
        </w:numPr>
        <w:jc w:val="both"/>
      </w:pPr>
      <w:r w:rsidRPr="006C04C3">
        <w:t>Wiadomość uz</w:t>
      </w:r>
      <w:r w:rsidR="00596931" w:rsidRPr="006C04C3">
        <w:t>n</w:t>
      </w:r>
      <w:r w:rsidRPr="006C04C3">
        <w:t>aj</w:t>
      </w:r>
      <w:r w:rsidR="00596931" w:rsidRPr="006C04C3">
        <w:t>e</w:t>
      </w:r>
      <w:r w:rsidRPr="006C04C3">
        <w:t xml:space="preserve"> się za dostarczoną do </w:t>
      </w:r>
      <w:r w:rsidR="000A5CFD" w:rsidRPr="006C04C3">
        <w:t>adresata, jeżeli</w:t>
      </w:r>
      <w:r w:rsidRPr="006C04C3">
        <w:t xml:space="preserve"> </w:t>
      </w:r>
      <w:r w:rsidR="00596931" w:rsidRPr="006C04C3">
        <w:t>nadawca</w:t>
      </w:r>
      <w:r w:rsidR="00596931" w:rsidRPr="00FE612F">
        <w:t xml:space="preserve"> otrzyma potwierdzenie dostarczenia wiadomości </w:t>
      </w:r>
      <w:r w:rsidR="00554FA8">
        <w:t>z</w:t>
      </w:r>
      <w:r w:rsidR="00554FA8" w:rsidRPr="00FE612F">
        <w:t xml:space="preserve"> </w:t>
      </w:r>
      <w:r w:rsidR="00596931" w:rsidRPr="00FE612F">
        <w:t>serwer</w:t>
      </w:r>
      <w:r w:rsidR="00554FA8">
        <w:t>a</w:t>
      </w:r>
      <w:r w:rsidR="00596931" w:rsidRPr="00FE612F">
        <w:t xml:space="preserve"> </w:t>
      </w:r>
      <w:r w:rsidR="00554FA8" w:rsidRPr="00FE612F">
        <w:t>pocztow</w:t>
      </w:r>
      <w:r w:rsidR="00554FA8">
        <w:t>ego</w:t>
      </w:r>
      <w:r w:rsidR="00554FA8" w:rsidRPr="00FE612F">
        <w:t xml:space="preserve"> </w:t>
      </w:r>
      <w:r w:rsidR="00596931" w:rsidRPr="00FE612F">
        <w:t>adresata. Za moment dostarczenia wiadomości uznaje się datę dostarczenia wiadomości na serwer pocztowy adresata.</w:t>
      </w:r>
      <w:r w:rsidR="00A75302">
        <w:t xml:space="preserve"> </w:t>
      </w:r>
    </w:p>
    <w:p w14:paraId="3990CC40" w14:textId="77777777" w:rsidR="00E869E8" w:rsidRPr="00FE612F" w:rsidRDefault="00E869E8" w:rsidP="008517E6">
      <w:pPr>
        <w:pStyle w:val="Nagwek3"/>
        <w:numPr>
          <w:ilvl w:val="1"/>
          <w:numId w:val="11"/>
        </w:numPr>
        <w:ind w:left="426" w:hanging="426"/>
        <w:jc w:val="both"/>
        <w:rPr>
          <w:rFonts w:ascii="Times New Roman" w:hAnsi="Times New Roman"/>
          <w:b w:val="0"/>
          <w:sz w:val="24"/>
        </w:rPr>
      </w:pPr>
      <w:bookmarkStart w:id="15" w:name="_Toc496805021"/>
      <w:r w:rsidRPr="00FE612F">
        <w:rPr>
          <w:rFonts w:ascii="Times New Roman" w:hAnsi="Times New Roman"/>
          <w:b w:val="0"/>
          <w:sz w:val="24"/>
        </w:rPr>
        <w:t xml:space="preserve">Przekazywanie zgłoszeń z wykorzystaniem </w:t>
      </w:r>
      <w:r w:rsidR="004E4D67">
        <w:rPr>
          <w:rFonts w:ascii="Times New Roman" w:hAnsi="Times New Roman"/>
          <w:b w:val="0"/>
          <w:sz w:val="24"/>
        </w:rPr>
        <w:t>połączenia telefonicznego</w:t>
      </w:r>
      <w:bookmarkEnd w:id="15"/>
    </w:p>
    <w:p w14:paraId="02F8957C" w14:textId="290AF9D4" w:rsidR="00E869E8" w:rsidRDefault="00165A02" w:rsidP="008517E6">
      <w:pPr>
        <w:pStyle w:val="Akapitzlist"/>
        <w:numPr>
          <w:ilvl w:val="2"/>
          <w:numId w:val="11"/>
        </w:numPr>
        <w:jc w:val="both"/>
      </w:pPr>
      <w:r w:rsidRPr="00FE612F">
        <w:t xml:space="preserve">Wykonawca ma obowiązek odnotować zgłoszenie telefoniczne i wykazać je </w:t>
      </w:r>
      <w:r w:rsidR="00D8348A">
        <w:br/>
      </w:r>
      <w:r w:rsidRPr="00FE612F">
        <w:t xml:space="preserve">w </w:t>
      </w:r>
      <w:r w:rsidR="007D5D41">
        <w:t xml:space="preserve">Raporcie z </w:t>
      </w:r>
      <w:r w:rsidR="002639AD">
        <w:t>A</w:t>
      </w:r>
      <w:r w:rsidR="007D5D41">
        <w:t>systy technicznej</w:t>
      </w:r>
      <w:r w:rsidRPr="00FE612F">
        <w:t>.</w:t>
      </w:r>
    </w:p>
    <w:p w14:paraId="660B3EB8" w14:textId="77777777" w:rsidR="00022A99" w:rsidRDefault="00022A99" w:rsidP="00022A99">
      <w:pPr>
        <w:pStyle w:val="Akapitzlist"/>
        <w:ind w:left="1080"/>
        <w:jc w:val="both"/>
      </w:pPr>
    </w:p>
    <w:p w14:paraId="629A22C3" w14:textId="77777777" w:rsidR="00C72DFB" w:rsidRPr="00FE612F" w:rsidRDefault="00C72DFB" w:rsidP="00C72DFB">
      <w:pPr>
        <w:jc w:val="both"/>
      </w:pPr>
    </w:p>
    <w:sectPr w:rsidR="00C72DFB" w:rsidRPr="00FE612F" w:rsidSect="00F41468">
      <w:headerReference w:type="default" r:id="rId9"/>
      <w:footerReference w:type="default" r:id="rId10"/>
      <w:footnotePr>
        <w:numRestart w:val="eachPage"/>
      </w:footnotePr>
      <w:pgSz w:w="11906" w:h="16838"/>
      <w:pgMar w:top="1418" w:right="1133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142651" w14:textId="77777777" w:rsidR="00C24126" w:rsidRDefault="00C24126" w:rsidP="00316966">
      <w:pPr>
        <w:spacing w:after="0" w:line="240" w:lineRule="auto"/>
      </w:pPr>
      <w:r>
        <w:separator/>
      </w:r>
    </w:p>
  </w:endnote>
  <w:endnote w:type="continuationSeparator" w:id="0">
    <w:p w14:paraId="683D9F10" w14:textId="77777777" w:rsidR="00C24126" w:rsidRDefault="00C24126" w:rsidP="003169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C1498E" w14:textId="77777777" w:rsidR="008F1240" w:rsidRDefault="000539DF">
    <w:pPr>
      <w:pStyle w:val="Stopka"/>
      <w:jc w:val="right"/>
    </w:pPr>
    <w:r>
      <w:fldChar w:fldCharType="begin"/>
    </w:r>
    <w:r w:rsidR="008F1240">
      <w:instrText>PAGE   \* MERGEFORMAT</w:instrText>
    </w:r>
    <w:r>
      <w:fldChar w:fldCharType="separate"/>
    </w:r>
    <w:r w:rsidR="00C63DBB">
      <w:rPr>
        <w:noProof/>
      </w:rPr>
      <w:t>9</w:t>
    </w:r>
    <w:r>
      <w:rPr>
        <w:noProof/>
      </w:rPr>
      <w:fldChar w:fldCharType="end"/>
    </w:r>
  </w:p>
  <w:p w14:paraId="312F92CC" w14:textId="77777777" w:rsidR="008F1240" w:rsidRDefault="008F124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375EF0" w14:textId="77777777" w:rsidR="00C24126" w:rsidRDefault="00C24126" w:rsidP="00316966">
      <w:pPr>
        <w:spacing w:after="0" w:line="240" w:lineRule="auto"/>
      </w:pPr>
      <w:r>
        <w:separator/>
      </w:r>
    </w:p>
  </w:footnote>
  <w:footnote w:type="continuationSeparator" w:id="0">
    <w:p w14:paraId="63C5C3B0" w14:textId="77777777" w:rsidR="00C24126" w:rsidRDefault="00C24126" w:rsidP="00316966">
      <w:pPr>
        <w:spacing w:after="0" w:line="240" w:lineRule="auto"/>
      </w:pPr>
      <w:r>
        <w:continuationSeparator/>
      </w:r>
    </w:p>
  </w:footnote>
  <w:footnote w:id="1">
    <w:p w14:paraId="171E9A81" w14:textId="77777777" w:rsidR="008F1240" w:rsidRDefault="008F1240" w:rsidP="006B4F23">
      <w:pPr>
        <w:pStyle w:val="Tekstprzypisudolnego"/>
      </w:pPr>
      <w:r>
        <w:rPr>
          <w:rStyle w:val="Odwoanieprzypisudolnego"/>
        </w:rPr>
        <w:footnoteRef/>
      </w:r>
      <w:r w:rsidRPr="00D101B6">
        <w:rPr>
          <w:rFonts w:ascii="Times New Roman" w:hAnsi="Times New Roman"/>
          <w:sz w:val="16"/>
          <w:szCs w:val="16"/>
        </w:rPr>
        <w:t xml:space="preserve">Liczba godzin zgodna z ofertą, nie dłużej jednak niż </w:t>
      </w:r>
      <w:r>
        <w:rPr>
          <w:rFonts w:ascii="Times New Roman" w:hAnsi="Times New Roman"/>
          <w:sz w:val="16"/>
          <w:szCs w:val="16"/>
        </w:rPr>
        <w:t xml:space="preserve">8 </w:t>
      </w:r>
      <w:r w:rsidRPr="00D101B6">
        <w:rPr>
          <w:rFonts w:ascii="Times New Roman" w:hAnsi="Times New Roman"/>
          <w:sz w:val="16"/>
          <w:szCs w:val="16"/>
        </w:rPr>
        <w:t xml:space="preserve">godzin </w:t>
      </w:r>
      <w:r>
        <w:rPr>
          <w:rFonts w:ascii="Times New Roman" w:hAnsi="Times New Roman"/>
          <w:sz w:val="16"/>
          <w:szCs w:val="16"/>
        </w:rPr>
        <w:t xml:space="preserve">roboczych </w:t>
      </w:r>
      <w:r w:rsidRPr="00D101B6">
        <w:rPr>
          <w:rFonts w:ascii="Times New Roman" w:hAnsi="Times New Roman"/>
          <w:sz w:val="16"/>
          <w:szCs w:val="16"/>
        </w:rPr>
        <w:t xml:space="preserve">od momentu </w:t>
      </w:r>
      <w:r w:rsidRPr="000F6C36">
        <w:rPr>
          <w:rFonts w:ascii="Times New Roman" w:hAnsi="Times New Roman"/>
          <w:sz w:val="16"/>
          <w:szCs w:val="16"/>
        </w:rPr>
        <w:t>zgłoszenia przez Zamawiającego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575D3" w14:textId="77777777" w:rsidR="0080334A" w:rsidRDefault="0080334A">
    <w:pPr>
      <w:pStyle w:val="Nagwek"/>
    </w:pPr>
    <w:r>
      <w:rPr>
        <w:noProof/>
        <w:kern w:val="16"/>
      </w:rPr>
      <w:drawing>
        <wp:inline distT="0" distB="0" distL="0" distR="0" wp14:anchorId="6DDD8E9A" wp14:editId="67B49E02">
          <wp:extent cx="1314450" cy="476250"/>
          <wp:effectExtent l="0" t="0" r="0" b="0"/>
          <wp:docPr id="2" name="Obraz 2" descr="http://www.parp.gov.pl/files/164/189/2496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parp.gov.pl/files/164/189/2496.gif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/>
      </w:rPr>
    </w:lvl>
  </w:abstractNum>
  <w:abstractNum w:abstractNumId="1">
    <w:nsid w:val="08DB6BCD"/>
    <w:multiLevelType w:val="hybridMultilevel"/>
    <w:tmpl w:val="E85A5E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B3D75"/>
    <w:multiLevelType w:val="hybridMultilevel"/>
    <w:tmpl w:val="4918ACE0"/>
    <w:lvl w:ilvl="0" w:tplc="F2624B76">
      <w:start w:val="1"/>
      <w:numFmt w:val="lowerLetter"/>
      <w:lvlText w:val="%1)"/>
      <w:lvlJc w:val="left"/>
      <w:pPr>
        <w:ind w:left="1068" w:hanging="360"/>
      </w:p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F554D8"/>
    <w:multiLevelType w:val="hybridMultilevel"/>
    <w:tmpl w:val="B086AE74"/>
    <w:lvl w:ilvl="0" w:tplc="2736A2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43111"/>
    <w:multiLevelType w:val="hybridMultilevel"/>
    <w:tmpl w:val="28800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D665DB"/>
    <w:multiLevelType w:val="hybridMultilevel"/>
    <w:tmpl w:val="A426E2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41128"/>
    <w:multiLevelType w:val="hybridMultilevel"/>
    <w:tmpl w:val="A5E8566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4F94958"/>
    <w:multiLevelType w:val="hybridMultilevel"/>
    <w:tmpl w:val="B41E5EAA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A247F44">
      <w:start w:val="1"/>
      <w:numFmt w:val="lowerLetter"/>
      <w:lvlText w:val="%3)"/>
      <w:lvlJc w:val="left"/>
      <w:pPr>
        <w:ind w:left="2400" w:hanging="4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1196564"/>
    <w:multiLevelType w:val="hybridMultilevel"/>
    <w:tmpl w:val="478650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A0AD4C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89A9074">
      <w:start w:val="1"/>
      <w:numFmt w:val="ordinal"/>
      <w:lvlText w:val="7.%3"/>
      <w:lvlJc w:val="left"/>
      <w:pPr>
        <w:ind w:left="216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7542DB"/>
    <w:multiLevelType w:val="multilevel"/>
    <w:tmpl w:val="30743AC2"/>
    <w:lvl w:ilvl="0">
      <w:start w:val="3"/>
      <w:numFmt w:val="none"/>
      <w:lvlText w:val="5"/>
      <w:lvlJc w:val="left"/>
      <w:pPr>
        <w:ind w:left="480" w:hanging="480"/>
      </w:pPr>
    </w:lvl>
    <w:lvl w:ilvl="1">
      <w:start w:val="3"/>
      <w:numFmt w:val="none"/>
      <w:lvlText w:val="5.1"/>
      <w:lvlJc w:val="left"/>
      <w:pPr>
        <w:ind w:left="835" w:hanging="480"/>
      </w:pPr>
    </w:lvl>
    <w:lvl w:ilvl="2">
      <w:start w:val="1"/>
      <w:numFmt w:val="decimal"/>
      <w:lvlText w:val="5.1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1785" w:hanging="720"/>
      </w:pPr>
    </w:lvl>
    <w:lvl w:ilvl="4">
      <w:start w:val="1"/>
      <w:numFmt w:val="decimal"/>
      <w:lvlText w:val="%1.%2.%3.%4.%5"/>
      <w:lvlJc w:val="left"/>
      <w:pPr>
        <w:ind w:left="2500" w:hanging="1080"/>
      </w:pPr>
    </w:lvl>
    <w:lvl w:ilvl="5">
      <w:start w:val="1"/>
      <w:numFmt w:val="decimal"/>
      <w:lvlText w:val="%1.%2.%3.%4.%5.%6"/>
      <w:lvlJc w:val="left"/>
      <w:pPr>
        <w:ind w:left="2855" w:hanging="1080"/>
      </w:pPr>
    </w:lvl>
    <w:lvl w:ilvl="6">
      <w:start w:val="1"/>
      <w:numFmt w:val="decimal"/>
      <w:lvlText w:val="%1.%2.%3.%4.%5.%6.%7"/>
      <w:lvlJc w:val="left"/>
      <w:pPr>
        <w:ind w:left="3570" w:hanging="1440"/>
      </w:pPr>
    </w:lvl>
    <w:lvl w:ilvl="7">
      <w:start w:val="1"/>
      <w:numFmt w:val="decimal"/>
      <w:lvlText w:val="%1.%2.%3.%4.%5.%6.%7.%8"/>
      <w:lvlJc w:val="left"/>
      <w:pPr>
        <w:ind w:left="3925" w:hanging="1440"/>
      </w:pPr>
    </w:lvl>
    <w:lvl w:ilvl="8">
      <w:start w:val="1"/>
      <w:numFmt w:val="decimal"/>
      <w:lvlText w:val="%1.%2.%3.%4.%5.%6.%7.%8.%9"/>
      <w:lvlJc w:val="left"/>
      <w:pPr>
        <w:ind w:left="4640" w:hanging="1800"/>
      </w:pPr>
    </w:lvl>
  </w:abstractNum>
  <w:abstractNum w:abstractNumId="10">
    <w:nsid w:val="34B667AE"/>
    <w:multiLevelType w:val="multilevel"/>
    <w:tmpl w:val="E35E3F34"/>
    <w:lvl w:ilvl="0">
      <w:start w:val="4"/>
      <w:numFmt w:val="decimal"/>
      <w:lvlText w:val="%1"/>
      <w:lvlJc w:val="left"/>
      <w:pPr>
        <w:ind w:left="480" w:hanging="480"/>
      </w:pPr>
    </w:lvl>
    <w:lvl w:ilvl="1">
      <w:start w:val="3"/>
      <w:numFmt w:val="decimal"/>
      <w:lvlText w:val="3.%2"/>
      <w:lvlJc w:val="left"/>
      <w:pPr>
        <w:ind w:left="834" w:hanging="480"/>
      </w:pPr>
    </w:lvl>
    <w:lvl w:ilvl="2">
      <w:start w:val="1"/>
      <w:numFmt w:val="decimal"/>
      <w:lvlText w:val="3.2.%3"/>
      <w:lvlJc w:val="left"/>
      <w:pPr>
        <w:ind w:left="1428" w:hanging="720"/>
      </w:pPr>
    </w:lvl>
    <w:lvl w:ilvl="3">
      <w:start w:val="1"/>
      <w:numFmt w:val="decimal"/>
      <w:lvlText w:val="3.2.%3.%4"/>
      <w:lvlJc w:val="left"/>
      <w:pPr>
        <w:ind w:left="1782" w:hanging="720"/>
      </w:pPr>
    </w:lvl>
    <w:lvl w:ilvl="4">
      <w:start w:val="1"/>
      <w:numFmt w:val="decimal"/>
      <w:lvlText w:val="%1.%2.%3.%4.%5"/>
      <w:lvlJc w:val="left"/>
      <w:pPr>
        <w:ind w:left="2496" w:hanging="1080"/>
      </w:pPr>
    </w:lvl>
    <w:lvl w:ilvl="5">
      <w:start w:val="1"/>
      <w:numFmt w:val="decimal"/>
      <w:lvlText w:val="%1.%2.%3.%4.%5.%6"/>
      <w:lvlJc w:val="left"/>
      <w:pPr>
        <w:ind w:left="2850" w:hanging="1080"/>
      </w:pPr>
    </w:lvl>
    <w:lvl w:ilvl="6">
      <w:start w:val="1"/>
      <w:numFmt w:val="decimal"/>
      <w:lvlText w:val="%1.%2.%3.%4.%5.%6.%7"/>
      <w:lvlJc w:val="left"/>
      <w:pPr>
        <w:ind w:left="3564" w:hanging="1440"/>
      </w:pPr>
    </w:lvl>
    <w:lvl w:ilvl="7">
      <w:start w:val="1"/>
      <w:numFmt w:val="decimal"/>
      <w:lvlText w:val="%1.%2.%3.%4.%5.%6.%7.%8"/>
      <w:lvlJc w:val="left"/>
      <w:pPr>
        <w:ind w:left="3918" w:hanging="1440"/>
      </w:pPr>
    </w:lvl>
    <w:lvl w:ilvl="8">
      <w:start w:val="1"/>
      <w:numFmt w:val="decimal"/>
      <w:lvlText w:val="%1.%2.%3.%4.%5.%6.%7.%8.%9"/>
      <w:lvlJc w:val="left"/>
      <w:pPr>
        <w:ind w:left="4632" w:hanging="1800"/>
      </w:pPr>
    </w:lvl>
  </w:abstractNum>
  <w:abstractNum w:abstractNumId="11">
    <w:nsid w:val="36ED51B3"/>
    <w:multiLevelType w:val="hybridMultilevel"/>
    <w:tmpl w:val="68285D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111050"/>
    <w:multiLevelType w:val="hybridMultilevel"/>
    <w:tmpl w:val="3BE89A0E"/>
    <w:lvl w:ilvl="0" w:tplc="F8D0F8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A784C5A"/>
    <w:multiLevelType w:val="hybridMultilevel"/>
    <w:tmpl w:val="D35C2BD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BFF61C0"/>
    <w:multiLevelType w:val="multilevel"/>
    <w:tmpl w:val="5AB42B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3F363D3A"/>
    <w:multiLevelType w:val="hybridMultilevel"/>
    <w:tmpl w:val="15B04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1BB54B4"/>
    <w:multiLevelType w:val="hybridMultilevel"/>
    <w:tmpl w:val="4332349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76C39C4"/>
    <w:multiLevelType w:val="hybridMultilevel"/>
    <w:tmpl w:val="C0E80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72151A"/>
    <w:multiLevelType w:val="multilevel"/>
    <w:tmpl w:val="C6F88E2E"/>
    <w:lvl w:ilvl="0">
      <w:start w:val="1"/>
      <w:numFmt w:val="decimal"/>
      <w:pStyle w:val="Wymaganie"/>
      <w:lvlText w:val="W%1."/>
      <w:lvlJc w:val="left"/>
      <w:pPr>
        <w:tabs>
          <w:tab w:val="num" w:pos="560"/>
        </w:tabs>
        <w:ind w:left="560" w:hanging="360"/>
      </w:pPr>
      <w:rPr>
        <w:rFonts w:cs="Times New Roman" w:hint="default"/>
        <w:b/>
        <w:i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trike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i w:val="0"/>
        <w:strike w:val="0"/>
        <w:color w:val="auto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  <w:b/>
        <w:i w:val="0"/>
        <w:strike w:val="0"/>
        <w:color w:val="auto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600A363A"/>
    <w:multiLevelType w:val="hybridMultilevel"/>
    <w:tmpl w:val="7D92B954"/>
    <w:lvl w:ilvl="0" w:tplc="9E2449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36B4875"/>
    <w:multiLevelType w:val="hybridMultilevel"/>
    <w:tmpl w:val="DC8C73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3F322CA"/>
    <w:multiLevelType w:val="hybridMultilevel"/>
    <w:tmpl w:val="CC18545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>
    <w:nsid w:val="65913704"/>
    <w:multiLevelType w:val="hybridMultilevel"/>
    <w:tmpl w:val="91FAD2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D442B3C"/>
    <w:multiLevelType w:val="hybridMultilevel"/>
    <w:tmpl w:val="8D86D4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5E5C60"/>
    <w:multiLevelType w:val="hybridMultilevel"/>
    <w:tmpl w:val="86D2A44E"/>
    <w:lvl w:ilvl="0" w:tplc="0415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5">
    <w:nsid w:val="7416315E"/>
    <w:multiLevelType w:val="hybridMultilevel"/>
    <w:tmpl w:val="5BAC374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8274ABE"/>
    <w:multiLevelType w:val="hybridMultilevel"/>
    <w:tmpl w:val="6CA0C0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B94833"/>
    <w:multiLevelType w:val="hybridMultilevel"/>
    <w:tmpl w:val="68285D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0"/>
  </w:num>
  <w:num w:numId="3">
    <w:abstractNumId w:val="13"/>
  </w:num>
  <w:num w:numId="4">
    <w:abstractNumId w:val="23"/>
  </w:num>
  <w:num w:numId="5">
    <w:abstractNumId w:val="7"/>
  </w:num>
  <w:num w:numId="6">
    <w:abstractNumId w:val="17"/>
  </w:num>
  <w:num w:numId="7">
    <w:abstractNumId w:val="19"/>
  </w:num>
  <w:num w:numId="8">
    <w:abstractNumId w:val="11"/>
  </w:num>
  <w:num w:numId="9">
    <w:abstractNumId w:val="1"/>
  </w:num>
  <w:num w:numId="10">
    <w:abstractNumId w:val="5"/>
  </w:num>
  <w:num w:numId="11">
    <w:abstractNumId w:val="14"/>
  </w:num>
  <w:num w:numId="12">
    <w:abstractNumId w:val="26"/>
  </w:num>
  <w:num w:numId="13">
    <w:abstractNumId w:val="8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24"/>
  </w:num>
  <w:num w:numId="18">
    <w:abstractNumId w:val="9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3"/>
  </w:num>
  <w:num w:numId="23">
    <w:abstractNumId w:val="16"/>
  </w:num>
  <w:num w:numId="24">
    <w:abstractNumId w:val="25"/>
  </w:num>
  <w:num w:numId="25">
    <w:abstractNumId w:val="27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</w:num>
  <w:num w:numId="28">
    <w:abstractNumId w:val="6"/>
  </w:num>
  <w:num w:numId="29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9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B71"/>
    <w:rsid w:val="00001E6A"/>
    <w:rsid w:val="0000202F"/>
    <w:rsid w:val="000031E5"/>
    <w:rsid w:val="00005518"/>
    <w:rsid w:val="00005BC4"/>
    <w:rsid w:val="00007B60"/>
    <w:rsid w:val="0001038E"/>
    <w:rsid w:val="000104A9"/>
    <w:rsid w:val="00016BCF"/>
    <w:rsid w:val="00017E2F"/>
    <w:rsid w:val="0002278D"/>
    <w:rsid w:val="00022989"/>
    <w:rsid w:val="00022A99"/>
    <w:rsid w:val="0002329D"/>
    <w:rsid w:val="00023368"/>
    <w:rsid w:val="00023F31"/>
    <w:rsid w:val="000240F3"/>
    <w:rsid w:val="000243BC"/>
    <w:rsid w:val="00024F3C"/>
    <w:rsid w:val="00025536"/>
    <w:rsid w:val="00026189"/>
    <w:rsid w:val="00030749"/>
    <w:rsid w:val="00034196"/>
    <w:rsid w:val="00034403"/>
    <w:rsid w:val="000379EA"/>
    <w:rsid w:val="00037B75"/>
    <w:rsid w:val="000417C5"/>
    <w:rsid w:val="0004241A"/>
    <w:rsid w:val="00042C06"/>
    <w:rsid w:val="00043927"/>
    <w:rsid w:val="0004453A"/>
    <w:rsid w:val="00044ED7"/>
    <w:rsid w:val="00045086"/>
    <w:rsid w:val="00046CB4"/>
    <w:rsid w:val="0005249E"/>
    <w:rsid w:val="0005280B"/>
    <w:rsid w:val="000539DF"/>
    <w:rsid w:val="00053EAD"/>
    <w:rsid w:val="00056F0A"/>
    <w:rsid w:val="00060DF1"/>
    <w:rsid w:val="00062743"/>
    <w:rsid w:val="0006345D"/>
    <w:rsid w:val="00063E1D"/>
    <w:rsid w:val="00063FD1"/>
    <w:rsid w:val="0006424F"/>
    <w:rsid w:val="00066D8E"/>
    <w:rsid w:val="00070079"/>
    <w:rsid w:val="000711AE"/>
    <w:rsid w:val="0007237F"/>
    <w:rsid w:val="00073697"/>
    <w:rsid w:val="00074833"/>
    <w:rsid w:val="00075D5A"/>
    <w:rsid w:val="00075F9A"/>
    <w:rsid w:val="00076F4D"/>
    <w:rsid w:val="0007733E"/>
    <w:rsid w:val="00080CC8"/>
    <w:rsid w:val="000811F9"/>
    <w:rsid w:val="00081FB9"/>
    <w:rsid w:val="00082A90"/>
    <w:rsid w:val="00082D9E"/>
    <w:rsid w:val="00084238"/>
    <w:rsid w:val="000842A7"/>
    <w:rsid w:val="000850AF"/>
    <w:rsid w:val="0008617F"/>
    <w:rsid w:val="0008649F"/>
    <w:rsid w:val="0009259C"/>
    <w:rsid w:val="0009467B"/>
    <w:rsid w:val="00094A55"/>
    <w:rsid w:val="000A0787"/>
    <w:rsid w:val="000A0EB3"/>
    <w:rsid w:val="000A1A3D"/>
    <w:rsid w:val="000A5CFD"/>
    <w:rsid w:val="000B1BEE"/>
    <w:rsid w:val="000B3CCA"/>
    <w:rsid w:val="000B5313"/>
    <w:rsid w:val="000B5FF6"/>
    <w:rsid w:val="000B61B5"/>
    <w:rsid w:val="000C1FB7"/>
    <w:rsid w:val="000C3790"/>
    <w:rsid w:val="000C389B"/>
    <w:rsid w:val="000C3C34"/>
    <w:rsid w:val="000C5064"/>
    <w:rsid w:val="000C52DB"/>
    <w:rsid w:val="000C5B1C"/>
    <w:rsid w:val="000C6BC4"/>
    <w:rsid w:val="000C7A43"/>
    <w:rsid w:val="000C7C78"/>
    <w:rsid w:val="000D17E1"/>
    <w:rsid w:val="000D2B4E"/>
    <w:rsid w:val="000D4DDC"/>
    <w:rsid w:val="000D53BF"/>
    <w:rsid w:val="000D7397"/>
    <w:rsid w:val="000E0693"/>
    <w:rsid w:val="000E0B43"/>
    <w:rsid w:val="000E18F9"/>
    <w:rsid w:val="000E2A44"/>
    <w:rsid w:val="000E3150"/>
    <w:rsid w:val="000E4505"/>
    <w:rsid w:val="000E51F7"/>
    <w:rsid w:val="000E54B6"/>
    <w:rsid w:val="000E6A7D"/>
    <w:rsid w:val="000E7457"/>
    <w:rsid w:val="000F0F80"/>
    <w:rsid w:val="000F14C3"/>
    <w:rsid w:val="000F27B8"/>
    <w:rsid w:val="000F32DD"/>
    <w:rsid w:val="000F6739"/>
    <w:rsid w:val="000F6C36"/>
    <w:rsid w:val="000F6D3C"/>
    <w:rsid w:val="0010062E"/>
    <w:rsid w:val="00100696"/>
    <w:rsid w:val="00100BAB"/>
    <w:rsid w:val="00102C24"/>
    <w:rsid w:val="00103CA1"/>
    <w:rsid w:val="001047A4"/>
    <w:rsid w:val="00105657"/>
    <w:rsid w:val="00106331"/>
    <w:rsid w:val="00107114"/>
    <w:rsid w:val="00110091"/>
    <w:rsid w:val="00110DF0"/>
    <w:rsid w:val="00111F9F"/>
    <w:rsid w:val="00112867"/>
    <w:rsid w:val="00115222"/>
    <w:rsid w:val="00115E35"/>
    <w:rsid w:val="0011723A"/>
    <w:rsid w:val="00117C6F"/>
    <w:rsid w:val="00121B5C"/>
    <w:rsid w:val="001237EB"/>
    <w:rsid w:val="0012426A"/>
    <w:rsid w:val="00126CB3"/>
    <w:rsid w:val="0013488C"/>
    <w:rsid w:val="00134DFE"/>
    <w:rsid w:val="0013530B"/>
    <w:rsid w:val="0013571F"/>
    <w:rsid w:val="001357E8"/>
    <w:rsid w:val="00136036"/>
    <w:rsid w:val="00137622"/>
    <w:rsid w:val="0013793F"/>
    <w:rsid w:val="00140117"/>
    <w:rsid w:val="00140D13"/>
    <w:rsid w:val="001439A7"/>
    <w:rsid w:val="00143AD0"/>
    <w:rsid w:val="00143B4B"/>
    <w:rsid w:val="00144974"/>
    <w:rsid w:val="00145F86"/>
    <w:rsid w:val="00147D83"/>
    <w:rsid w:val="001506CE"/>
    <w:rsid w:val="00150A86"/>
    <w:rsid w:val="00151227"/>
    <w:rsid w:val="001528C4"/>
    <w:rsid w:val="00152CE4"/>
    <w:rsid w:val="001538DB"/>
    <w:rsid w:val="00161077"/>
    <w:rsid w:val="0016187C"/>
    <w:rsid w:val="00162039"/>
    <w:rsid w:val="00162F35"/>
    <w:rsid w:val="0016356B"/>
    <w:rsid w:val="00163D15"/>
    <w:rsid w:val="00165A02"/>
    <w:rsid w:val="00166C69"/>
    <w:rsid w:val="00166D77"/>
    <w:rsid w:val="001700CA"/>
    <w:rsid w:val="00172D92"/>
    <w:rsid w:val="00175350"/>
    <w:rsid w:val="001765AC"/>
    <w:rsid w:val="00176A0C"/>
    <w:rsid w:val="00177074"/>
    <w:rsid w:val="00177637"/>
    <w:rsid w:val="001826B6"/>
    <w:rsid w:val="0018325B"/>
    <w:rsid w:val="00184463"/>
    <w:rsid w:val="00184C9F"/>
    <w:rsid w:val="00186108"/>
    <w:rsid w:val="00186733"/>
    <w:rsid w:val="00186C05"/>
    <w:rsid w:val="001873B1"/>
    <w:rsid w:val="00187CD3"/>
    <w:rsid w:val="00190016"/>
    <w:rsid w:val="00191EA6"/>
    <w:rsid w:val="00192AD1"/>
    <w:rsid w:val="001947EB"/>
    <w:rsid w:val="001957DC"/>
    <w:rsid w:val="00195D7A"/>
    <w:rsid w:val="00197260"/>
    <w:rsid w:val="001A0E6F"/>
    <w:rsid w:val="001A144D"/>
    <w:rsid w:val="001A1B7B"/>
    <w:rsid w:val="001A3954"/>
    <w:rsid w:val="001A5709"/>
    <w:rsid w:val="001A5E7C"/>
    <w:rsid w:val="001A65E2"/>
    <w:rsid w:val="001A781E"/>
    <w:rsid w:val="001B2EC6"/>
    <w:rsid w:val="001B386E"/>
    <w:rsid w:val="001B3B8A"/>
    <w:rsid w:val="001B3E73"/>
    <w:rsid w:val="001B4901"/>
    <w:rsid w:val="001B4B2E"/>
    <w:rsid w:val="001B7A7F"/>
    <w:rsid w:val="001B7A94"/>
    <w:rsid w:val="001C1EFB"/>
    <w:rsid w:val="001C4054"/>
    <w:rsid w:val="001C4C32"/>
    <w:rsid w:val="001C586D"/>
    <w:rsid w:val="001D1908"/>
    <w:rsid w:val="001D2038"/>
    <w:rsid w:val="001D380F"/>
    <w:rsid w:val="001D4B8F"/>
    <w:rsid w:val="001D5CF3"/>
    <w:rsid w:val="001D618B"/>
    <w:rsid w:val="001D7C9A"/>
    <w:rsid w:val="001E2DF4"/>
    <w:rsid w:val="001E4281"/>
    <w:rsid w:val="001E692B"/>
    <w:rsid w:val="001F0BDC"/>
    <w:rsid w:val="001F1D53"/>
    <w:rsid w:val="001F2887"/>
    <w:rsid w:val="001F569B"/>
    <w:rsid w:val="001F5809"/>
    <w:rsid w:val="001F6F83"/>
    <w:rsid w:val="00200364"/>
    <w:rsid w:val="00200452"/>
    <w:rsid w:val="00200DB9"/>
    <w:rsid w:val="00201C0D"/>
    <w:rsid w:val="00203076"/>
    <w:rsid w:val="00203604"/>
    <w:rsid w:val="00203662"/>
    <w:rsid w:val="00203D9F"/>
    <w:rsid w:val="00206358"/>
    <w:rsid w:val="0020640E"/>
    <w:rsid w:val="002064E7"/>
    <w:rsid w:val="00210C15"/>
    <w:rsid w:val="002118AB"/>
    <w:rsid w:val="002224EA"/>
    <w:rsid w:val="00223AE1"/>
    <w:rsid w:val="00224FEC"/>
    <w:rsid w:val="002277C4"/>
    <w:rsid w:val="00230045"/>
    <w:rsid w:val="00232078"/>
    <w:rsid w:val="002332AA"/>
    <w:rsid w:val="00234642"/>
    <w:rsid w:val="00235AB5"/>
    <w:rsid w:val="002412C8"/>
    <w:rsid w:val="002433AF"/>
    <w:rsid w:val="0024374E"/>
    <w:rsid w:val="002459A8"/>
    <w:rsid w:val="00246337"/>
    <w:rsid w:val="002466AC"/>
    <w:rsid w:val="00247C79"/>
    <w:rsid w:val="002518FC"/>
    <w:rsid w:val="002521DF"/>
    <w:rsid w:val="00252CDB"/>
    <w:rsid w:val="0025436A"/>
    <w:rsid w:val="002558DC"/>
    <w:rsid w:val="00256306"/>
    <w:rsid w:val="002565C4"/>
    <w:rsid w:val="00257954"/>
    <w:rsid w:val="00257F92"/>
    <w:rsid w:val="00260E4E"/>
    <w:rsid w:val="002639AD"/>
    <w:rsid w:val="00263F49"/>
    <w:rsid w:val="002667BD"/>
    <w:rsid w:val="0027013D"/>
    <w:rsid w:val="00271DB5"/>
    <w:rsid w:val="00273370"/>
    <w:rsid w:val="00274784"/>
    <w:rsid w:val="0028278C"/>
    <w:rsid w:val="002838D0"/>
    <w:rsid w:val="002876E1"/>
    <w:rsid w:val="00287E35"/>
    <w:rsid w:val="00291C4C"/>
    <w:rsid w:val="0029269C"/>
    <w:rsid w:val="002933A2"/>
    <w:rsid w:val="0029371A"/>
    <w:rsid w:val="00293CA3"/>
    <w:rsid w:val="00296DCF"/>
    <w:rsid w:val="002A0FC7"/>
    <w:rsid w:val="002A461C"/>
    <w:rsid w:val="002A4ACC"/>
    <w:rsid w:val="002B1AF4"/>
    <w:rsid w:val="002B1B3D"/>
    <w:rsid w:val="002B26F8"/>
    <w:rsid w:val="002B316D"/>
    <w:rsid w:val="002B3AB2"/>
    <w:rsid w:val="002B7161"/>
    <w:rsid w:val="002B78DB"/>
    <w:rsid w:val="002B7BDC"/>
    <w:rsid w:val="002B7C83"/>
    <w:rsid w:val="002B7E97"/>
    <w:rsid w:val="002C0CA8"/>
    <w:rsid w:val="002C12DD"/>
    <w:rsid w:val="002C1806"/>
    <w:rsid w:val="002C1FEF"/>
    <w:rsid w:val="002C36AD"/>
    <w:rsid w:val="002C3736"/>
    <w:rsid w:val="002C4190"/>
    <w:rsid w:val="002C5BBD"/>
    <w:rsid w:val="002C758C"/>
    <w:rsid w:val="002D0BAA"/>
    <w:rsid w:val="002D2FA2"/>
    <w:rsid w:val="002D3D29"/>
    <w:rsid w:val="002D442E"/>
    <w:rsid w:val="002D4C73"/>
    <w:rsid w:val="002D4D5C"/>
    <w:rsid w:val="002D509C"/>
    <w:rsid w:val="002D553B"/>
    <w:rsid w:val="002D5D18"/>
    <w:rsid w:val="002D7EC5"/>
    <w:rsid w:val="002E01AF"/>
    <w:rsid w:val="002E1748"/>
    <w:rsid w:val="002E291D"/>
    <w:rsid w:val="002E319F"/>
    <w:rsid w:val="002E40EF"/>
    <w:rsid w:val="002E4EB3"/>
    <w:rsid w:val="002E6936"/>
    <w:rsid w:val="002E716B"/>
    <w:rsid w:val="002E7A8C"/>
    <w:rsid w:val="002F253F"/>
    <w:rsid w:val="002F287D"/>
    <w:rsid w:val="002F2A4D"/>
    <w:rsid w:val="002F3138"/>
    <w:rsid w:val="002F4F3F"/>
    <w:rsid w:val="002F6376"/>
    <w:rsid w:val="00300C51"/>
    <w:rsid w:val="00301718"/>
    <w:rsid w:val="00312E55"/>
    <w:rsid w:val="00313CB3"/>
    <w:rsid w:val="0031475B"/>
    <w:rsid w:val="00314E86"/>
    <w:rsid w:val="003154A8"/>
    <w:rsid w:val="00315EB8"/>
    <w:rsid w:val="00316966"/>
    <w:rsid w:val="00321723"/>
    <w:rsid w:val="00322424"/>
    <w:rsid w:val="003247BD"/>
    <w:rsid w:val="003247DC"/>
    <w:rsid w:val="00325CBA"/>
    <w:rsid w:val="00332E2D"/>
    <w:rsid w:val="003342AD"/>
    <w:rsid w:val="003343BA"/>
    <w:rsid w:val="00334420"/>
    <w:rsid w:val="00335474"/>
    <w:rsid w:val="00336CB9"/>
    <w:rsid w:val="00340AAB"/>
    <w:rsid w:val="00340F0A"/>
    <w:rsid w:val="0034125A"/>
    <w:rsid w:val="00341A85"/>
    <w:rsid w:val="00344163"/>
    <w:rsid w:val="0034545C"/>
    <w:rsid w:val="003468D7"/>
    <w:rsid w:val="00350867"/>
    <w:rsid w:val="003529CA"/>
    <w:rsid w:val="0035456D"/>
    <w:rsid w:val="00356282"/>
    <w:rsid w:val="003564D3"/>
    <w:rsid w:val="00356807"/>
    <w:rsid w:val="00356AA0"/>
    <w:rsid w:val="00360928"/>
    <w:rsid w:val="003610BE"/>
    <w:rsid w:val="003613C9"/>
    <w:rsid w:val="00361A53"/>
    <w:rsid w:val="003625F6"/>
    <w:rsid w:val="00363B91"/>
    <w:rsid w:val="003648DE"/>
    <w:rsid w:val="003666FC"/>
    <w:rsid w:val="00370745"/>
    <w:rsid w:val="003722CF"/>
    <w:rsid w:val="003730B1"/>
    <w:rsid w:val="0037329E"/>
    <w:rsid w:val="0037382A"/>
    <w:rsid w:val="00374084"/>
    <w:rsid w:val="003740A9"/>
    <w:rsid w:val="003761CA"/>
    <w:rsid w:val="003772C4"/>
    <w:rsid w:val="0037792F"/>
    <w:rsid w:val="00380734"/>
    <w:rsid w:val="00380D5B"/>
    <w:rsid w:val="0038397D"/>
    <w:rsid w:val="00383BAA"/>
    <w:rsid w:val="00383CB4"/>
    <w:rsid w:val="003848D0"/>
    <w:rsid w:val="00384E4D"/>
    <w:rsid w:val="00385186"/>
    <w:rsid w:val="00385D9C"/>
    <w:rsid w:val="003867D0"/>
    <w:rsid w:val="0038757F"/>
    <w:rsid w:val="0039072C"/>
    <w:rsid w:val="00390B35"/>
    <w:rsid w:val="00393D9C"/>
    <w:rsid w:val="003954EC"/>
    <w:rsid w:val="003A101D"/>
    <w:rsid w:val="003A20E3"/>
    <w:rsid w:val="003A537D"/>
    <w:rsid w:val="003A56C2"/>
    <w:rsid w:val="003A7DE3"/>
    <w:rsid w:val="003B0B9E"/>
    <w:rsid w:val="003B0DB2"/>
    <w:rsid w:val="003B140F"/>
    <w:rsid w:val="003B240D"/>
    <w:rsid w:val="003B475A"/>
    <w:rsid w:val="003B62A9"/>
    <w:rsid w:val="003B742C"/>
    <w:rsid w:val="003C022A"/>
    <w:rsid w:val="003C1B89"/>
    <w:rsid w:val="003C3028"/>
    <w:rsid w:val="003C50C3"/>
    <w:rsid w:val="003C6037"/>
    <w:rsid w:val="003C6106"/>
    <w:rsid w:val="003C7E6D"/>
    <w:rsid w:val="003D29D4"/>
    <w:rsid w:val="003D5610"/>
    <w:rsid w:val="003E0B7C"/>
    <w:rsid w:val="003E355F"/>
    <w:rsid w:val="003E4A1A"/>
    <w:rsid w:val="003E5289"/>
    <w:rsid w:val="003F0C31"/>
    <w:rsid w:val="003F17DD"/>
    <w:rsid w:val="003F2158"/>
    <w:rsid w:val="003F25D7"/>
    <w:rsid w:val="003F27B9"/>
    <w:rsid w:val="003F3B8B"/>
    <w:rsid w:val="003F6DFB"/>
    <w:rsid w:val="00401F63"/>
    <w:rsid w:val="00403741"/>
    <w:rsid w:val="004108AB"/>
    <w:rsid w:val="004110BC"/>
    <w:rsid w:val="00412481"/>
    <w:rsid w:val="00412AA4"/>
    <w:rsid w:val="00413AD5"/>
    <w:rsid w:val="00413F9D"/>
    <w:rsid w:val="00415C1B"/>
    <w:rsid w:val="004175F6"/>
    <w:rsid w:val="00417B05"/>
    <w:rsid w:val="00421988"/>
    <w:rsid w:val="00424D5B"/>
    <w:rsid w:val="00424FA2"/>
    <w:rsid w:val="0042537F"/>
    <w:rsid w:val="0042666C"/>
    <w:rsid w:val="0042690F"/>
    <w:rsid w:val="00427F4C"/>
    <w:rsid w:val="004303BC"/>
    <w:rsid w:val="004322B8"/>
    <w:rsid w:val="004338EC"/>
    <w:rsid w:val="004343D7"/>
    <w:rsid w:val="00436006"/>
    <w:rsid w:val="00436A3E"/>
    <w:rsid w:val="00437C7D"/>
    <w:rsid w:val="0044163D"/>
    <w:rsid w:val="00441F50"/>
    <w:rsid w:val="00444274"/>
    <w:rsid w:val="00446E62"/>
    <w:rsid w:val="0045065E"/>
    <w:rsid w:val="00451D0C"/>
    <w:rsid w:val="00452762"/>
    <w:rsid w:val="0045373A"/>
    <w:rsid w:val="00453F32"/>
    <w:rsid w:val="00454CB1"/>
    <w:rsid w:val="0045663A"/>
    <w:rsid w:val="00456760"/>
    <w:rsid w:val="004571FB"/>
    <w:rsid w:val="00457B1B"/>
    <w:rsid w:val="0046053F"/>
    <w:rsid w:val="004633E0"/>
    <w:rsid w:val="00465B33"/>
    <w:rsid w:val="004660B7"/>
    <w:rsid w:val="004670D7"/>
    <w:rsid w:val="00467989"/>
    <w:rsid w:val="00470037"/>
    <w:rsid w:val="00471983"/>
    <w:rsid w:val="004729C5"/>
    <w:rsid w:val="00481694"/>
    <w:rsid w:val="00484DEF"/>
    <w:rsid w:val="00485B99"/>
    <w:rsid w:val="0048674E"/>
    <w:rsid w:val="0048681B"/>
    <w:rsid w:val="00486E3E"/>
    <w:rsid w:val="0049051B"/>
    <w:rsid w:val="004914BF"/>
    <w:rsid w:val="004932DB"/>
    <w:rsid w:val="00494BB9"/>
    <w:rsid w:val="00495142"/>
    <w:rsid w:val="00495569"/>
    <w:rsid w:val="00495F7E"/>
    <w:rsid w:val="00496B96"/>
    <w:rsid w:val="004A11B2"/>
    <w:rsid w:val="004A2ECE"/>
    <w:rsid w:val="004A38E7"/>
    <w:rsid w:val="004A401C"/>
    <w:rsid w:val="004A482A"/>
    <w:rsid w:val="004A62C4"/>
    <w:rsid w:val="004B0A1E"/>
    <w:rsid w:val="004B0F95"/>
    <w:rsid w:val="004B120D"/>
    <w:rsid w:val="004B3E48"/>
    <w:rsid w:val="004B40C1"/>
    <w:rsid w:val="004B722A"/>
    <w:rsid w:val="004B79B8"/>
    <w:rsid w:val="004C1285"/>
    <w:rsid w:val="004C29C4"/>
    <w:rsid w:val="004C49B1"/>
    <w:rsid w:val="004C53FD"/>
    <w:rsid w:val="004C5740"/>
    <w:rsid w:val="004C5FB8"/>
    <w:rsid w:val="004D0A7C"/>
    <w:rsid w:val="004D0E61"/>
    <w:rsid w:val="004D22A3"/>
    <w:rsid w:val="004D3FD4"/>
    <w:rsid w:val="004D5296"/>
    <w:rsid w:val="004E1C87"/>
    <w:rsid w:val="004E3932"/>
    <w:rsid w:val="004E4D67"/>
    <w:rsid w:val="004E5258"/>
    <w:rsid w:val="004E6D20"/>
    <w:rsid w:val="004F0771"/>
    <w:rsid w:val="004F2C48"/>
    <w:rsid w:val="004F5FEB"/>
    <w:rsid w:val="004F7EEB"/>
    <w:rsid w:val="00501029"/>
    <w:rsid w:val="00503360"/>
    <w:rsid w:val="005036E7"/>
    <w:rsid w:val="00505992"/>
    <w:rsid w:val="005059C6"/>
    <w:rsid w:val="00505DCD"/>
    <w:rsid w:val="005074F8"/>
    <w:rsid w:val="00513666"/>
    <w:rsid w:val="005137F3"/>
    <w:rsid w:val="0051588E"/>
    <w:rsid w:val="00516B25"/>
    <w:rsid w:val="00516D17"/>
    <w:rsid w:val="00517108"/>
    <w:rsid w:val="00523965"/>
    <w:rsid w:val="00523B03"/>
    <w:rsid w:val="005240C3"/>
    <w:rsid w:val="00531E81"/>
    <w:rsid w:val="00533C5D"/>
    <w:rsid w:val="00533D85"/>
    <w:rsid w:val="00534A5A"/>
    <w:rsid w:val="0053518A"/>
    <w:rsid w:val="00540BAB"/>
    <w:rsid w:val="005423FE"/>
    <w:rsid w:val="00542552"/>
    <w:rsid w:val="005463DB"/>
    <w:rsid w:val="00546F9F"/>
    <w:rsid w:val="005476FB"/>
    <w:rsid w:val="00550658"/>
    <w:rsid w:val="0055195E"/>
    <w:rsid w:val="0055273B"/>
    <w:rsid w:val="005532F9"/>
    <w:rsid w:val="00554FA8"/>
    <w:rsid w:val="00556772"/>
    <w:rsid w:val="0055787D"/>
    <w:rsid w:val="00557C0A"/>
    <w:rsid w:val="00560107"/>
    <w:rsid w:val="00561E08"/>
    <w:rsid w:val="00564D4B"/>
    <w:rsid w:val="005653FE"/>
    <w:rsid w:val="0056645B"/>
    <w:rsid w:val="00570C01"/>
    <w:rsid w:val="005716D5"/>
    <w:rsid w:val="00572A02"/>
    <w:rsid w:val="00573392"/>
    <w:rsid w:val="0057478E"/>
    <w:rsid w:val="00574D8B"/>
    <w:rsid w:val="0057559A"/>
    <w:rsid w:val="00575E28"/>
    <w:rsid w:val="00577A72"/>
    <w:rsid w:val="00580F55"/>
    <w:rsid w:val="00581259"/>
    <w:rsid w:val="005826A2"/>
    <w:rsid w:val="005826BD"/>
    <w:rsid w:val="0058276E"/>
    <w:rsid w:val="005841BF"/>
    <w:rsid w:val="00585CB0"/>
    <w:rsid w:val="005860CF"/>
    <w:rsid w:val="00586365"/>
    <w:rsid w:val="005873C8"/>
    <w:rsid w:val="005929B6"/>
    <w:rsid w:val="00594BB2"/>
    <w:rsid w:val="00596931"/>
    <w:rsid w:val="0059693A"/>
    <w:rsid w:val="005969C4"/>
    <w:rsid w:val="00596B66"/>
    <w:rsid w:val="00597689"/>
    <w:rsid w:val="005A14D0"/>
    <w:rsid w:val="005A54A6"/>
    <w:rsid w:val="005A578E"/>
    <w:rsid w:val="005A5B49"/>
    <w:rsid w:val="005B14F5"/>
    <w:rsid w:val="005B1520"/>
    <w:rsid w:val="005B1557"/>
    <w:rsid w:val="005B2535"/>
    <w:rsid w:val="005B4AF4"/>
    <w:rsid w:val="005B59BC"/>
    <w:rsid w:val="005C002C"/>
    <w:rsid w:val="005C095D"/>
    <w:rsid w:val="005C105B"/>
    <w:rsid w:val="005C2F93"/>
    <w:rsid w:val="005C5EA0"/>
    <w:rsid w:val="005C6B25"/>
    <w:rsid w:val="005D0B20"/>
    <w:rsid w:val="005D2240"/>
    <w:rsid w:val="005D3EE8"/>
    <w:rsid w:val="005D69E7"/>
    <w:rsid w:val="005E0AA3"/>
    <w:rsid w:val="005E1375"/>
    <w:rsid w:val="005E3E94"/>
    <w:rsid w:val="005E5B8A"/>
    <w:rsid w:val="005E7842"/>
    <w:rsid w:val="005F0844"/>
    <w:rsid w:val="005F20E0"/>
    <w:rsid w:val="005F32A0"/>
    <w:rsid w:val="005F5CCD"/>
    <w:rsid w:val="005F60C4"/>
    <w:rsid w:val="00600FD3"/>
    <w:rsid w:val="00601FB2"/>
    <w:rsid w:val="00603F7A"/>
    <w:rsid w:val="00605E15"/>
    <w:rsid w:val="0060602A"/>
    <w:rsid w:val="00607E60"/>
    <w:rsid w:val="00611FE6"/>
    <w:rsid w:val="00612142"/>
    <w:rsid w:val="00612EC7"/>
    <w:rsid w:val="006157D2"/>
    <w:rsid w:val="00615F47"/>
    <w:rsid w:val="00617B86"/>
    <w:rsid w:val="006200F8"/>
    <w:rsid w:val="0062099D"/>
    <w:rsid w:val="006218AA"/>
    <w:rsid w:val="006220EB"/>
    <w:rsid w:val="0062352D"/>
    <w:rsid w:val="006263A8"/>
    <w:rsid w:val="00627C58"/>
    <w:rsid w:val="006305B7"/>
    <w:rsid w:val="006328BE"/>
    <w:rsid w:val="00635114"/>
    <w:rsid w:val="00640E18"/>
    <w:rsid w:val="00641795"/>
    <w:rsid w:val="00643268"/>
    <w:rsid w:val="00645FA4"/>
    <w:rsid w:val="00646ADE"/>
    <w:rsid w:val="00651484"/>
    <w:rsid w:val="00654461"/>
    <w:rsid w:val="006548AE"/>
    <w:rsid w:val="00655E2A"/>
    <w:rsid w:val="006578DA"/>
    <w:rsid w:val="00660666"/>
    <w:rsid w:val="00660F2D"/>
    <w:rsid w:val="006615CA"/>
    <w:rsid w:val="00665633"/>
    <w:rsid w:val="00665806"/>
    <w:rsid w:val="00666765"/>
    <w:rsid w:val="0066726F"/>
    <w:rsid w:val="00667288"/>
    <w:rsid w:val="00670C74"/>
    <w:rsid w:val="006727EB"/>
    <w:rsid w:val="00676026"/>
    <w:rsid w:val="00676200"/>
    <w:rsid w:val="00677B71"/>
    <w:rsid w:val="0068287D"/>
    <w:rsid w:val="00686340"/>
    <w:rsid w:val="00690002"/>
    <w:rsid w:val="00690C81"/>
    <w:rsid w:val="00691912"/>
    <w:rsid w:val="0069347B"/>
    <w:rsid w:val="006946D2"/>
    <w:rsid w:val="006968E8"/>
    <w:rsid w:val="00697093"/>
    <w:rsid w:val="006A04EC"/>
    <w:rsid w:val="006A1BB5"/>
    <w:rsid w:val="006A7CCD"/>
    <w:rsid w:val="006B155E"/>
    <w:rsid w:val="006B15A7"/>
    <w:rsid w:val="006B1D3D"/>
    <w:rsid w:val="006B365F"/>
    <w:rsid w:val="006B4F23"/>
    <w:rsid w:val="006B7EAB"/>
    <w:rsid w:val="006C04C3"/>
    <w:rsid w:val="006C12ED"/>
    <w:rsid w:val="006C2701"/>
    <w:rsid w:val="006C3F0C"/>
    <w:rsid w:val="006C4ACB"/>
    <w:rsid w:val="006C4DA0"/>
    <w:rsid w:val="006C5EF8"/>
    <w:rsid w:val="006D0E77"/>
    <w:rsid w:val="006D25E6"/>
    <w:rsid w:val="006D2D0B"/>
    <w:rsid w:val="006D2F39"/>
    <w:rsid w:val="006D3E25"/>
    <w:rsid w:val="006D47A5"/>
    <w:rsid w:val="006D570A"/>
    <w:rsid w:val="006D6BF3"/>
    <w:rsid w:val="006D6F17"/>
    <w:rsid w:val="006D7E62"/>
    <w:rsid w:val="006E54B3"/>
    <w:rsid w:val="006E68CD"/>
    <w:rsid w:val="006E6C2D"/>
    <w:rsid w:val="006F113B"/>
    <w:rsid w:val="006F21AF"/>
    <w:rsid w:val="006F57A9"/>
    <w:rsid w:val="006F64C5"/>
    <w:rsid w:val="006F7AC5"/>
    <w:rsid w:val="00701B1A"/>
    <w:rsid w:val="00701EC5"/>
    <w:rsid w:val="00702143"/>
    <w:rsid w:val="0070274A"/>
    <w:rsid w:val="00702D9E"/>
    <w:rsid w:val="007032A7"/>
    <w:rsid w:val="00704656"/>
    <w:rsid w:val="00706FA5"/>
    <w:rsid w:val="00707C91"/>
    <w:rsid w:val="00710E3D"/>
    <w:rsid w:val="00711138"/>
    <w:rsid w:val="0071183D"/>
    <w:rsid w:val="0071528E"/>
    <w:rsid w:val="0071670B"/>
    <w:rsid w:val="00720C60"/>
    <w:rsid w:val="007217E8"/>
    <w:rsid w:val="00721B78"/>
    <w:rsid w:val="00722FE2"/>
    <w:rsid w:val="0072723D"/>
    <w:rsid w:val="00727342"/>
    <w:rsid w:val="00730DB7"/>
    <w:rsid w:val="00733140"/>
    <w:rsid w:val="00733569"/>
    <w:rsid w:val="0073379E"/>
    <w:rsid w:val="00734BCD"/>
    <w:rsid w:val="00735806"/>
    <w:rsid w:val="0073658B"/>
    <w:rsid w:val="00737CB3"/>
    <w:rsid w:val="00740437"/>
    <w:rsid w:val="007434AB"/>
    <w:rsid w:val="00744097"/>
    <w:rsid w:val="007449CC"/>
    <w:rsid w:val="00750962"/>
    <w:rsid w:val="00757406"/>
    <w:rsid w:val="00760983"/>
    <w:rsid w:val="00764B8C"/>
    <w:rsid w:val="00764DFE"/>
    <w:rsid w:val="00766ED4"/>
    <w:rsid w:val="007672AA"/>
    <w:rsid w:val="00767385"/>
    <w:rsid w:val="00767786"/>
    <w:rsid w:val="00770310"/>
    <w:rsid w:val="00770DA4"/>
    <w:rsid w:val="00774279"/>
    <w:rsid w:val="00775457"/>
    <w:rsid w:val="007808CA"/>
    <w:rsid w:val="007815F2"/>
    <w:rsid w:val="00781938"/>
    <w:rsid w:val="00781DA1"/>
    <w:rsid w:val="00786365"/>
    <w:rsid w:val="00786458"/>
    <w:rsid w:val="00786DD8"/>
    <w:rsid w:val="00787266"/>
    <w:rsid w:val="00787858"/>
    <w:rsid w:val="00790FA6"/>
    <w:rsid w:val="0079107A"/>
    <w:rsid w:val="007935CD"/>
    <w:rsid w:val="0079413D"/>
    <w:rsid w:val="00794446"/>
    <w:rsid w:val="00794E66"/>
    <w:rsid w:val="0079500D"/>
    <w:rsid w:val="0079562A"/>
    <w:rsid w:val="00795D0F"/>
    <w:rsid w:val="0079653D"/>
    <w:rsid w:val="007A07D8"/>
    <w:rsid w:val="007A2763"/>
    <w:rsid w:val="007A27D3"/>
    <w:rsid w:val="007A40EF"/>
    <w:rsid w:val="007A47F2"/>
    <w:rsid w:val="007B1300"/>
    <w:rsid w:val="007B185E"/>
    <w:rsid w:val="007B26BE"/>
    <w:rsid w:val="007B3898"/>
    <w:rsid w:val="007B3C9F"/>
    <w:rsid w:val="007B3E67"/>
    <w:rsid w:val="007B5249"/>
    <w:rsid w:val="007B5C94"/>
    <w:rsid w:val="007C204B"/>
    <w:rsid w:val="007C2B7D"/>
    <w:rsid w:val="007C4ECC"/>
    <w:rsid w:val="007C58B1"/>
    <w:rsid w:val="007C6F99"/>
    <w:rsid w:val="007D05EE"/>
    <w:rsid w:val="007D2488"/>
    <w:rsid w:val="007D285D"/>
    <w:rsid w:val="007D3B60"/>
    <w:rsid w:val="007D3FE0"/>
    <w:rsid w:val="007D4CBE"/>
    <w:rsid w:val="007D5D41"/>
    <w:rsid w:val="007D6A77"/>
    <w:rsid w:val="007E04BB"/>
    <w:rsid w:val="007E16B7"/>
    <w:rsid w:val="007E216A"/>
    <w:rsid w:val="007E42C4"/>
    <w:rsid w:val="007E4D58"/>
    <w:rsid w:val="007E718A"/>
    <w:rsid w:val="007F0112"/>
    <w:rsid w:val="007F0B15"/>
    <w:rsid w:val="007F17DD"/>
    <w:rsid w:val="007F234D"/>
    <w:rsid w:val="007F3201"/>
    <w:rsid w:val="007F55E9"/>
    <w:rsid w:val="007F7D2B"/>
    <w:rsid w:val="0080334A"/>
    <w:rsid w:val="00804D2E"/>
    <w:rsid w:val="00807820"/>
    <w:rsid w:val="00811032"/>
    <w:rsid w:val="00812705"/>
    <w:rsid w:val="00814504"/>
    <w:rsid w:val="00814C04"/>
    <w:rsid w:val="00815F6E"/>
    <w:rsid w:val="0081646E"/>
    <w:rsid w:val="00817070"/>
    <w:rsid w:val="00820821"/>
    <w:rsid w:val="00821263"/>
    <w:rsid w:val="00821653"/>
    <w:rsid w:val="008269E6"/>
    <w:rsid w:val="008302BB"/>
    <w:rsid w:val="00832356"/>
    <w:rsid w:val="00835F9F"/>
    <w:rsid w:val="00836B81"/>
    <w:rsid w:val="00836F2A"/>
    <w:rsid w:val="00840D4C"/>
    <w:rsid w:val="00841E13"/>
    <w:rsid w:val="0084228E"/>
    <w:rsid w:val="00842A21"/>
    <w:rsid w:val="0084344E"/>
    <w:rsid w:val="00843DFE"/>
    <w:rsid w:val="0084421F"/>
    <w:rsid w:val="008471E1"/>
    <w:rsid w:val="0085028D"/>
    <w:rsid w:val="008517E6"/>
    <w:rsid w:val="00852C54"/>
    <w:rsid w:val="008540D9"/>
    <w:rsid w:val="0085651C"/>
    <w:rsid w:val="0086344D"/>
    <w:rsid w:val="00863710"/>
    <w:rsid w:val="00864279"/>
    <w:rsid w:val="0086538B"/>
    <w:rsid w:val="00867B2B"/>
    <w:rsid w:val="00870FBB"/>
    <w:rsid w:val="0087185F"/>
    <w:rsid w:val="00871F37"/>
    <w:rsid w:val="00872DF4"/>
    <w:rsid w:val="0087791E"/>
    <w:rsid w:val="008834CA"/>
    <w:rsid w:val="00884112"/>
    <w:rsid w:val="0089184B"/>
    <w:rsid w:val="008918E9"/>
    <w:rsid w:val="00894E32"/>
    <w:rsid w:val="00895FBB"/>
    <w:rsid w:val="008A0829"/>
    <w:rsid w:val="008A129C"/>
    <w:rsid w:val="008A1E68"/>
    <w:rsid w:val="008A2F66"/>
    <w:rsid w:val="008A425E"/>
    <w:rsid w:val="008A4440"/>
    <w:rsid w:val="008B0DC4"/>
    <w:rsid w:val="008B3531"/>
    <w:rsid w:val="008B4C1A"/>
    <w:rsid w:val="008B77D6"/>
    <w:rsid w:val="008C26A5"/>
    <w:rsid w:val="008C570C"/>
    <w:rsid w:val="008C67E6"/>
    <w:rsid w:val="008D04FC"/>
    <w:rsid w:val="008D076C"/>
    <w:rsid w:val="008D0A23"/>
    <w:rsid w:val="008D3686"/>
    <w:rsid w:val="008D423A"/>
    <w:rsid w:val="008D4A45"/>
    <w:rsid w:val="008D4C65"/>
    <w:rsid w:val="008D4EC8"/>
    <w:rsid w:val="008D520B"/>
    <w:rsid w:val="008E0334"/>
    <w:rsid w:val="008E101B"/>
    <w:rsid w:val="008E2241"/>
    <w:rsid w:val="008E289A"/>
    <w:rsid w:val="008E4234"/>
    <w:rsid w:val="008E43AD"/>
    <w:rsid w:val="008E5676"/>
    <w:rsid w:val="008F1240"/>
    <w:rsid w:val="008F248A"/>
    <w:rsid w:val="008F46D3"/>
    <w:rsid w:val="008F6788"/>
    <w:rsid w:val="009015E3"/>
    <w:rsid w:val="00902FD8"/>
    <w:rsid w:val="00905253"/>
    <w:rsid w:val="00906B25"/>
    <w:rsid w:val="00907C50"/>
    <w:rsid w:val="0091242E"/>
    <w:rsid w:val="00913082"/>
    <w:rsid w:val="00916200"/>
    <w:rsid w:val="00916881"/>
    <w:rsid w:val="009176B8"/>
    <w:rsid w:val="00920473"/>
    <w:rsid w:val="00923161"/>
    <w:rsid w:val="00923ADD"/>
    <w:rsid w:val="0092568C"/>
    <w:rsid w:val="00926109"/>
    <w:rsid w:val="00927019"/>
    <w:rsid w:val="00927624"/>
    <w:rsid w:val="00927F57"/>
    <w:rsid w:val="00930C04"/>
    <w:rsid w:val="009316DF"/>
    <w:rsid w:val="00931C07"/>
    <w:rsid w:val="00932B5A"/>
    <w:rsid w:val="00932F05"/>
    <w:rsid w:val="00932F33"/>
    <w:rsid w:val="00936134"/>
    <w:rsid w:val="00936315"/>
    <w:rsid w:val="0093641D"/>
    <w:rsid w:val="009433FB"/>
    <w:rsid w:val="009448F5"/>
    <w:rsid w:val="00947137"/>
    <w:rsid w:val="0095147B"/>
    <w:rsid w:val="00952881"/>
    <w:rsid w:val="0095398E"/>
    <w:rsid w:val="00954A82"/>
    <w:rsid w:val="00954C59"/>
    <w:rsid w:val="009560B7"/>
    <w:rsid w:val="0095660C"/>
    <w:rsid w:val="009568DD"/>
    <w:rsid w:val="00956E53"/>
    <w:rsid w:val="0096010B"/>
    <w:rsid w:val="00960970"/>
    <w:rsid w:val="00961403"/>
    <w:rsid w:val="0096196B"/>
    <w:rsid w:val="00962D48"/>
    <w:rsid w:val="0096398F"/>
    <w:rsid w:val="00971F45"/>
    <w:rsid w:val="00974F0F"/>
    <w:rsid w:val="00975848"/>
    <w:rsid w:val="00977447"/>
    <w:rsid w:val="0098096D"/>
    <w:rsid w:val="00981E3E"/>
    <w:rsid w:val="00982F73"/>
    <w:rsid w:val="00984853"/>
    <w:rsid w:val="0098507B"/>
    <w:rsid w:val="00985355"/>
    <w:rsid w:val="00986209"/>
    <w:rsid w:val="009865AF"/>
    <w:rsid w:val="00986798"/>
    <w:rsid w:val="009869AE"/>
    <w:rsid w:val="00990494"/>
    <w:rsid w:val="009925F4"/>
    <w:rsid w:val="00992DAC"/>
    <w:rsid w:val="009933CB"/>
    <w:rsid w:val="009A10CA"/>
    <w:rsid w:val="009A170F"/>
    <w:rsid w:val="009A2E7F"/>
    <w:rsid w:val="009A7C3B"/>
    <w:rsid w:val="009B4326"/>
    <w:rsid w:val="009B4BF8"/>
    <w:rsid w:val="009B5D5E"/>
    <w:rsid w:val="009B6100"/>
    <w:rsid w:val="009C0D26"/>
    <w:rsid w:val="009C16BA"/>
    <w:rsid w:val="009C6C44"/>
    <w:rsid w:val="009C7211"/>
    <w:rsid w:val="009C7F94"/>
    <w:rsid w:val="009D04F5"/>
    <w:rsid w:val="009D19EE"/>
    <w:rsid w:val="009D2505"/>
    <w:rsid w:val="009D3BE3"/>
    <w:rsid w:val="009D4DAA"/>
    <w:rsid w:val="009D763E"/>
    <w:rsid w:val="009E0013"/>
    <w:rsid w:val="009E01AE"/>
    <w:rsid w:val="009E2FFF"/>
    <w:rsid w:val="009E3338"/>
    <w:rsid w:val="009E3BF4"/>
    <w:rsid w:val="009E5D87"/>
    <w:rsid w:val="009E7958"/>
    <w:rsid w:val="009F048B"/>
    <w:rsid w:val="009F13E3"/>
    <w:rsid w:val="009F15EC"/>
    <w:rsid w:val="009F4727"/>
    <w:rsid w:val="009F4A9B"/>
    <w:rsid w:val="009F4D4F"/>
    <w:rsid w:val="009F5F4F"/>
    <w:rsid w:val="009F6B53"/>
    <w:rsid w:val="009F6FE2"/>
    <w:rsid w:val="00A00293"/>
    <w:rsid w:val="00A02585"/>
    <w:rsid w:val="00A041D8"/>
    <w:rsid w:val="00A04376"/>
    <w:rsid w:val="00A05E58"/>
    <w:rsid w:val="00A06CCD"/>
    <w:rsid w:val="00A07BB1"/>
    <w:rsid w:val="00A107B4"/>
    <w:rsid w:val="00A118A5"/>
    <w:rsid w:val="00A12698"/>
    <w:rsid w:val="00A13049"/>
    <w:rsid w:val="00A141CC"/>
    <w:rsid w:val="00A1509A"/>
    <w:rsid w:val="00A16AD1"/>
    <w:rsid w:val="00A16CFB"/>
    <w:rsid w:val="00A17DAF"/>
    <w:rsid w:val="00A218AD"/>
    <w:rsid w:val="00A21F79"/>
    <w:rsid w:val="00A22CBA"/>
    <w:rsid w:val="00A22CEE"/>
    <w:rsid w:val="00A22E57"/>
    <w:rsid w:val="00A22E5D"/>
    <w:rsid w:val="00A23879"/>
    <w:rsid w:val="00A24D5F"/>
    <w:rsid w:val="00A252B6"/>
    <w:rsid w:val="00A25D08"/>
    <w:rsid w:val="00A27A8B"/>
    <w:rsid w:val="00A27F11"/>
    <w:rsid w:val="00A27FBD"/>
    <w:rsid w:val="00A40A91"/>
    <w:rsid w:val="00A41EC3"/>
    <w:rsid w:val="00A42F97"/>
    <w:rsid w:val="00A43A73"/>
    <w:rsid w:val="00A43DEE"/>
    <w:rsid w:val="00A44202"/>
    <w:rsid w:val="00A458A3"/>
    <w:rsid w:val="00A46626"/>
    <w:rsid w:val="00A47E7B"/>
    <w:rsid w:val="00A501B9"/>
    <w:rsid w:val="00A530FA"/>
    <w:rsid w:val="00A5327E"/>
    <w:rsid w:val="00A53600"/>
    <w:rsid w:val="00A5521A"/>
    <w:rsid w:val="00A57018"/>
    <w:rsid w:val="00A574D2"/>
    <w:rsid w:val="00A608D3"/>
    <w:rsid w:val="00A60EA8"/>
    <w:rsid w:val="00A61A4A"/>
    <w:rsid w:val="00A65F07"/>
    <w:rsid w:val="00A67C54"/>
    <w:rsid w:val="00A70B71"/>
    <w:rsid w:val="00A71C2B"/>
    <w:rsid w:val="00A72FC1"/>
    <w:rsid w:val="00A73F04"/>
    <w:rsid w:val="00A73F85"/>
    <w:rsid w:val="00A74B8E"/>
    <w:rsid w:val="00A74C08"/>
    <w:rsid w:val="00A75302"/>
    <w:rsid w:val="00A75E02"/>
    <w:rsid w:val="00A76679"/>
    <w:rsid w:val="00A76913"/>
    <w:rsid w:val="00A77351"/>
    <w:rsid w:val="00A7762C"/>
    <w:rsid w:val="00A80C64"/>
    <w:rsid w:val="00A82BD1"/>
    <w:rsid w:val="00A83ADE"/>
    <w:rsid w:val="00A8660F"/>
    <w:rsid w:val="00A904E2"/>
    <w:rsid w:val="00A92A05"/>
    <w:rsid w:val="00A93B55"/>
    <w:rsid w:val="00A949B3"/>
    <w:rsid w:val="00A950E8"/>
    <w:rsid w:val="00A955DE"/>
    <w:rsid w:val="00A969EC"/>
    <w:rsid w:val="00AA1962"/>
    <w:rsid w:val="00AA299D"/>
    <w:rsid w:val="00AA2DB4"/>
    <w:rsid w:val="00AA3F9D"/>
    <w:rsid w:val="00AA53AF"/>
    <w:rsid w:val="00AB1FE7"/>
    <w:rsid w:val="00AB4B33"/>
    <w:rsid w:val="00AB747F"/>
    <w:rsid w:val="00AC06B8"/>
    <w:rsid w:val="00AC0DC4"/>
    <w:rsid w:val="00AC1276"/>
    <w:rsid w:val="00AC2ACD"/>
    <w:rsid w:val="00AC3C1B"/>
    <w:rsid w:val="00AC721D"/>
    <w:rsid w:val="00AC74FC"/>
    <w:rsid w:val="00AC764C"/>
    <w:rsid w:val="00AC7C5B"/>
    <w:rsid w:val="00AD419C"/>
    <w:rsid w:val="00AD4A79"/>
    <w:rsid w:val="00AD4EB0"/>
    <w:rsid w:val="00AD6DFB"/>
    <w:rsid w:val="00AE0A81"/>
    <w:rsid w:val="00AE33DC"/>
    <w:rsid w:val="00AE3CCA"/>
    <w:rsid w:val="00AE66EC"/>
    <w:rsid w:val="00AE691D"/>
    <w:rsid w:val="00AE7105"/>
    <w:rsid w:val="00AF07B3"/>
    <w:rsid w:val="00AF0E9C"/>
    <w:rsid w:val="00AF1EE1"/>
    <w:rsid w:val="00AF3D80"/>
    <w:rsid w:val="00AF3F43"/>
    <w:rsid w:val="00AF5C28"/>
    <w:rsid w:val="00AF6173"/>
    <w:rsid w:val="00AF6E0D"/>
    <w:rsid w:val="00AF736A"/>
    <w:rsid w:val="00AF73BF"/>
    <w:rsid w:val="00AF7681"/>
    <w:rsid w:val="00AF7EC8"/>
    <w:rsid w:val="00B01B55"/>
    <w:rsid w:val="00B027D8"/>
    <w:rsid w:val="00B0449C"/>
    <w:rsid w:val="00B0555A"/>
    <w:rsid w:val="00B06195"/>
    <w:rsid w:val="00B067B1"/>
    <w:rsid w:val="00B068D5"/>
    <w:rsid w:val="00B073CE"/>
    <w:rsid w:val="00B074D6"/>
    <w:rsid w:val="00B11208"/>
    <w:rsid w:val="00B12492"/>
    <w:rsid w:val="00B12C8D"/>
    <w:rsid w:val="00B1335E"/>
    <w:rsid w:val="00B14EF9"/>
    <w:rsid w:val="00B15073"/>
    <w:rsid w:val="00B153E3"/>
    <w:rsid w:val="00B16DC1"/>
    <w:rsid w:val="00B172FD"/>
    <w:rsid w:val="00B20B9C"/>
    <w:rsid w:val="00B22F43"/>
    <w:rsid w:val="00B23DFF"/>
    <w:rsid w:val="00B24F05"/>
    <w:rsid w:val="00B254BF"/>
    <w:rsid w:val="00B25BB2"/>
    <w:rsid w:val="00B268B6"/>
    <w:rsid w:val="00B26942"/>
    <w:rsid w:val="00B300AC"/>
    <w:rsid w:val="00B30C21"/>
    <w:rsid w:val="00B327DD"/>
    <w:rsid w:val="00B333A8"/>
    <w:rsid w:val="00B33CC5"/>
    <w:rsid w:val="00B359A6"/>
    <w:rsid w:val="00B40315"/>
    <w:rsid w:val="00B4090E"/>
    <w:rsid w:val="00B41431"/>
    <w:rsid w:val="00B41590"/>
    <w:rsid w:val="00B41C6C"/>
    <w:rsid w:val="00B41D7E"/>
    <w:rsid w:val="00B42691"/>
    <w:rsid w:val="00B428ED"/>
    <w:rsid w:val="00B454D0"/>
    <w:rsid w:val="00B45F17"/>
    <w:rsid w:val="00B462AE"/>
    <w:rsid w:val="00B47239"/>
    <w:rsid w:val="00B51F65"/>
    <w:rsid w:val="00B54431"/>
    <w:rsid w:val="00B54E30"/>
    <w:rsid w:val="00B57845"/>
    <w:rsid w:val="00B623AB"/>
    <w:rsid w:val="00B640AA"/>
    <w:rsid w:val="00B642C9"/>
    <w:rsid w:val="00B6487F"/>
    <w:rsid w:val="00B64AA9"/>
    <w:rsid w:val="00B65501"/>
    <w:rsid w:val="00B660CD"/>
    <w:rsid w:val="00B66C16"/>
    <w:rsid w:val="00B6710C"/>
    <w:rsid w:val="00B70AD1"/>
    <w:rsid w:val="00B720BC"/>
    <w:rsid w:val="00B7226C"/>
    <w:rsid w:val="00B7275F"/>
    <w:rsid w:val="00B75344"/>
    <w:rsid w:val="00B7679E"/>
    <w:rsid w:val="00B76F60"/>
    <w:rsid w:val="00B770D5"/>
    <w:rsid w:val="00B84EFA"/>
    <w:rsid w:val="00B85E72"/>
    <w:rsid w:val="00B87F7E"/>
    <w:rsid w:val="00B906C7"/>
    <w:rsid w:val="00B91FD3"/>
    <w:rsid w:val="00B92602"/>
    <w:rsid w:val="00B92907"/>
    <w:rsid w:val="00B92C68"/>
    <w:rsid w:val="00B95D76"/>
    <w:rsid w:val="00B974E9"/>
    <w:rsid w:val="00B97C57"/>
    <w:rsid w:val="00BA6A57"/>
    <w:rsid w:val="00BB05FF"/>
    <w:rsid w:val="00BB2454"/>
    <w:rsid w:val="00BB37EE"/>
    <w:rsid w:val="00BB55B2"/>
    <w:rsid w:val="00BB681F"/>
    <w:rsid w:val="00BB6B7F"/>
    <w:rsid w:val="00BB7320"/>
    <w:rsid w:val="00BB7F4B"/>
    <w:rsid w:val="00BC0699"/>
    <w:rsid w:val="00BC1981"/>
    <w:rsid w:val="00BC24B0"/>
    <w:rsid w:val="00BC50E5"/>
    <w:rsid w:val="00BC6DA1"/>
    <w:rsid w:val="00BD06E0"/>
    <w:rsid w:val="00BD096E"/>
    <w:rsid w:val="00BD260A"/>
    <w:rsid w:val="00BD3EF5"/>
    <w:rsid w:val="00BD4715"/>
    <w:rsid w:val="00BD4FB7"/>
    <w:rsid w:val="00BD5A44"/>
    <w:rsid w:val="00BD6A08"/>
    <w:rsid w:val="00BE06A0"/>
    <w:rsid w:val="00BE37C4"/>
    <w:rsid w:val="00BE37C7"/>
    <w:rsid w:val="00BE4418"/>
    <w:rsid w:val="00BE61C6"/>
    <w:rsid w:val="00BE66F1"/>
    <w:rsid w:val="00BE7117"/>
    <w:rsid w:val="00BF180D"/>
    <w:rsid w:val="00BF1AEF"/>
    <w:rsid w:val="00BF354B"/>
    <w:rsid w:val="00BF524F"/>
    <w:rsid w:val="00C030C3"/>
    <w:rsid w:val="00C06176"/>
    <w:rsid w:val="00C100CA"/>
    <w:rsid w:val="00C1050F"/>
    <w:rsid w:val="00C111BD"/>
    <w:rsid w:val="00C12A93"/>
    <w:rsid w:val="00C152E2"/>
    <w:rsid w:val="00C15612"/>
    <w:rsid w:val="00C15D5F"/>
    <w:rsid w:val="00C16790"/>
    <w:rsid w:val="00C16C43"/>
    <w:rsid w:val="00C16ED9"/>
    <w:rsid w:val="00C21071"/>
    <w:rsid w:val="00C21FA3"/>
    <w:rsid w:val="00C24126"/>
    <w:rsid w:val="00C25094"/>
    <w:rsid w:val="00C25985"/>
    <w:rsid w:val="00C27BDC"/>
    <w:rsid w:val="00C30C97"/>
    <w:rsid w:val="00C30E4B"/>
    <w:rsid w:val="00C30FB1"/>
    <w:rsid w:val="00C31DC1"/>
    <w:rsid w:val="00C32D84"/>
    <w:rsid w:val="00C3437A"/>
    <w:rsid w:val="00C36480"/>
    <w:rsid w:val="00C36848"/>
    <w:rsid w:val="00C37604"/>
    <w:rsid w:val="00C4138A"/>
    <w:rsid w:val="00C4166B"/>
    <w:rsid w:val="00C506CB"/>
    <w:rsid w:val="00C51764"/>
    <w:rsid w:val="00C5217D"/>
    <w:rsid w:val="00C54A38"/>
    <w:rsid w:val="00C55DE3"/>
    <w:rsid w:val="00C568B0"/>
    <w:rsid w:val="00C57231"/>
    <w:rsid w:val="00C628A1"/>
    <w:rsid w:val="00C62E54"/>
    <w:rsid w:val="00C63787"/>
    <w:rsid w:val="00C63DBB"/>
    <w:rsid w:val="00C66AF0"/>
    <w:rsid w:val="00C670A2"/>
    <w:rsid w:val="00C67B2C"/>
    <w:rsid w:val="00C67F81"/>
    <w:rsid w:val="00C70D59"/>
    <w:rsid w:val="00C716A6"/>
    <w:rsid w:val="00C71FD7"/>
    <w:rsid w:val="00C7297B"/>
    <w:rsid w:val="00C72DFB"/>
    <w:rsid w:val="00C74A48"/>
    <w:rsid w:val="00C74E05"/>
    <w:rsid w:val="00C759B7"/>
    <w:rsid w:val="00C769EB"/>
    <w:rsid w:val="00C805B2"/>
    <w:rsid w:val="00C80782"/>
    <w:rsid w:val="00C819AF"/>
    <w:rsid w:val="00C824CB"/>
    <w:rsid w:val="00C84820"/>
    <w:rsid w:val="00C91027"/>
    <w:rsid w:val="00C912E8"/>
    <w:rsid w:val="00C93AD6"/>
    <w:rsid w:val="00C96447"/>
    <w:rsid w:val="00C96767"/>
    <w:rsid w:val="00C96A5F"/>
    <w:rsid w:val="00C9738D"/>
    <w:rsid w:val="00CA0D37"/>
    <w:rsid w:val="00CA21DE"/>
    <w:rsid w:val="00CA3EF8"/>
    <w:rsid w:val="00CA6296"/>
    <w:rsid w:val="00CA64B4"/>
    <w:rsid w:val="00CA6BC4"/>
    <w:rsid w:val="00CB0E89"/>
    <w:rsid w:val="00CB24BC"/>
    <w:rsid w:val="00CB2840"/>
    <w:rsid w:val="00CB32C7"/>
    <w:rsid w:val="00CB56E2"/>
    <w:rsid w:val="00CB5711"/>
    <w:rsid w:val="00CB5750"/>
    <w:rsid w:val="00CB7DA1"/>
    <w:rsid w:val="00CC0718"/>
    <w:rsid w:val="00CC0C73"/>
    <w:rsid w:val="00CC0DC0"/>
    <w:rsid w:val="00CC1F7A"/>
    <w:rsid w:val="00CC2C6A"/>
    <w:rsid w:val="00CC5AB4"/>
    <w:rsid w:val="00CC61FB"/>
    <w:rsid w:val="00CC7B53"/>
    <w:rsid w:val="00CD0649"/>
    <w:rsid w:val="00CD1378"/>
    <w:rsid w:val="00CD2594"/>
    <w:rsid w:val="00CD3F17"/>
    <w:rsid w:val="00CD5A58"/>
    <w:rsid w:val="00CD5EA8"/>
    <w:rsid w:val="00CD613E"/>
    <w:rsid w:val="00CD6C9C"/>
    <w:rsid w:val="00CD7E2A"/>
    <w:rsid w:val="00CE0938"/>
    <w:rsid w:val="00CE0A3C"/>
    <w:rsid w:val="00CE349B"/>
    <w:rsid w:val="00CE48A1"/>
    <w:rsid w:val="00CE6DA7"/>
    <w:rsid w:val="00CE705F"/>
    <w:rsid w:val="00CE79C1"/>
    <w:rsid w:val="00CF0900"/>
    <w:rsid w:val="00CF13F8"/>
    <w:rsid w:val="00CF14A0"/>
    <w:rsid w:val="00CF4D35"/>
    <w:rsid w:val="00CF60BB"/>
    <w:rsid w:val="00CF69BE"/>
    <w:rsid w:val="00D0130D"/>
    <w:rsid w:val="00D01ECD"/>
    <w:rsid w:val="00D01FD0"/>
    <w:rsid w:val="00D03F71"/>
    <w:rsid w:val="00D07A46"/>
    <w:rsid w:val="00D101B6"/>
    <w:rsid w:val="00D10EC1"/>
    <w:rsid w:val="00D1124B"/>
    <w:rsid w:val="00D11936"/>
    <w:rsid w:val="00D12678"/>
    <w:rsid w:val="00D14307"/>
    <w:rsid w:val="00D16488"/>
    <w:rsid w:val="00D164F6"/>
    <w:rsid w:val="00D17282"/>
    <w:rsid w:val="00D17F63"/>
    <w:rsid w:val="00D205CA"/>
    <w:rsid w:val="00D20CCB"/>
    <w:rsid w:val="00D213CF"/>
    <w:rsid w:val="00D22931"/>
    <w:rsid w:val="00D22FB6"/>
    <w:rsid w:val="00D236B9"/>
    <w:rsid w:val="00D24687"/>
    <w:rsid w:val="00D25FBD"/>
    <w:rsid w:val="00D31082"/>
    <w:rsid w:val="00D3142D"/>
    <w:rsid w:val="00D314CE"/>
    <w:rsid w:val="00D3489D"/>
    <w:rsid w:val="00D34B63"/>
    <w:rsid w:val="00D35FC0"/>
    <w:rsid w:val="00D36778"/>
    <w:rsid w:val="00D4181A"/>
    <w:rsid w:val="00D41E16"/>
    <w:rsid w:val="00D42914"/>
    <w:rsid w:val="00D434AF"/>
    <w:rsid w:val="00D44290"/>
    <w:rsid w:val="00D44635"/>
    <w:rsid w:val="00D45FA9"/>
    <w:rsid w:val="00D537AB"/>
    <w:rsid w:val="00D542E6"/>
    <w:rsid w:val="00D558EF"/>
    <w:rsid w:val="00D5676F"/>
    <w:rsid w:val="00D56827"/>
    <w:rsid w:val="00D56CCD"/>
    <w:rsid w:val="00D604D9"/>
    <w:rsid w:val="00D611C5"/>
    <w:rsid w:val="00D626CA"/>
    <w:rsid w:val="00D63328"/>
    <w:rsid w:val="00D65FF9"/>
    <w:rsid w:val="00D678EB"/>
    <w:rsid w:val="00D71BF8"/>
    <w:rsid w:val="00D72E97"/>
    <w:rsid w:val="00D74B7D"/>
    <w:rsid w:val="00D75001"/>
    <w:rsid w:val="00D75B5E"/>
    <w:rsid w:val="00D765AB"/>
    <w:rsid w:val="00D76726"/>
    <w:rsid w:val="00D77FB1"/>
    <w:rsid w:val="00D80AE2"/>
    <w:rsid w:val="00D80E88"/>
    <w:rsid w:val="00D82598"/>
    <w:rsid w:val="00D82873"/>
    <w:rsid w:val="00D8328F"/>
    <w:rsid w:val="00D8348A"/>
    <w:rsid w:val="00D84FB1"/>
    <w:rsid w:val="00D86048"/>
    <w:rsid w:val="00D86416"/>
    <w:rsid w:val="00D8645A"/>
    <w:rsid w:val="00D875D5"/>
    <w:rsid w:val="00D91A5B"/>
    <w:rsid w:val="00D926A4"/>
    <w:rsid w:val="00D93DD7"/>
    <w:rsid w:val="00DA1E35"/>
    <w:rsid w:val="00DA22C4"/>
    <w:rsid w:val="00DA35DD"/>
    <w:rsid w:val="00DA52DD"/>
    <w:rsid w:val="00DA5CB5"/>
    <w:rsid w:val="00DA62F1"/>
    <w:rsid w:val="00DB263D"/>
    <w:rsid w:val="00DB3888"/>
    <w:rsid w:val="00DB587C"/>
    <w:rsid w:val="00DB7699"/>
    <w:rsid w:val="00DC1948"/>
    <w:rsid w:val="00DC1D81"/>
    <w:rsid w:val="00DC2C1D"/>
    <w:rsid w:val="00DC316B"/>
    <w:rsid w:val="00DC6F4A"/>
    <w:rsid w:val="00DD026F"/>
    <w:rsid w:val="00DD1092"/>
    <w:rsid w:val="00DD301A"/>
    <w:rsid w:val="00DD3585"/>
    <w:rsid w:val="00DD3D86"/>
    <w:rsid w:val="00DD40F9"/>
    <w:rsid w:val="00DD5716"/>
    <w:rsid w:val="00DD6DD1"/>
    <w:rsid w:val="00DD6F26"/>
    <w:rsid w:val="00DE0719"/>
    <w:rsid w:val="00DE0B5B"/>
    <w:rsid w:val="00DE1663"/>
    <w:rsid w:val="00DE4037"/>
    <w:rsid w:val="00DE43BC"/>
    <w:rsid w:val="00DE7169"/>
    <w:rsid w:val="00DF13A6"/>
    <w:rsid w:val="00DF3A69"/>
    <w:rsid w:val="00DF3BE1"/>
    <w:rsid w:val="00DF473F"/>
    <w:rsid w:val="00DF4DE5"/>
    <w:rsid w:val="00DF5964"/>
    <w:rsid w:val="00DF69A2"/>
    <w:rsid w:val="00DF6B95"/>
    <w:rsid w:val="00DF7569"/>
    <w:rsid w:val="00DF7769"/>
    <w:rsid w:val="00DF7A82"/>
    <w:rsid w:val="00E00281"/>
    <w:rsid w:val="00E022AD"/>
    <w:rsid w:val="00E041A0"/>
    <w:rsid w:val="00E0481E"/>
    <w:rsid w:val="00E06501"/>
    <w:rsid w:val="00E07A3E"/>
    <w:rsid w:val="00E11E8E"/>
    <w:rsid w:val="00E177A5"/>
    <w:rsid w:val="00E208C8"/>
    <w:rsid w:val="00E227F8"/>
    <w:rsid w:val="00E23427"/>
    <w:rsid w:val="00E24640"/>
    <w:rsid w:val="00E255E3"/>
    <w:rsid w:val="00E27726"/>
    <w:rsid w:val="00E31489"/>
    <w:rsid w:val="00E335D2"/>
    <w:rsid w:val="00E3448B"/>
    <w:rsid w:val="00E3450C"/>
    <w:rsid w:val="00E34EF1"/>
    <w:rsid w:val="00E3541C"/>
    <w:rsid w:val="00E3684D"/>
    <w:rsid w:val="00E37131"/>
    <w:rsid w:val="00E4005C"/>
    <w:rsid w:val="00E43297"/>
    <w:rsid w:val="00E43ADC"/>
    <w:rsid w:val="00E456CD"/>
    <w:rsid w:val="00E46EFF"/>
    <w:rsid w:val="00E472AD"/>
    <w:rsid w:val="00E518C2"/>
    <w:rsid w:val="00E52C2F"/>
    <w:rsid w:val="00E53242"/>
    <w:rsid w:val="00E53624"/>
    <w:rsid w:val="00E54483"/>
    <w:rsid w:val="00E5589C"/>
    <w:rsid w:val="00E62187"/>
    <w:rsid w:val="00E62940"/>
    <w:rsid w:val="00E65F98"/>
    <w:rsid w:val="00E7099D"/>
    <w:rsid w:val="00E7126A"/>
    <w:rsid w:val="00E712D2"/>
    <w:rsid w:val="00E725F7"/>
    <w:rsid w:val="00E73768"/>
    <w:rsid w:val="00E73BE9"/>
    <w:rsid w:val="00E73BF2"/>
    <w:rsid w:val="00E76AE6"/>
    <w:rsid w:val="00E807B7"/>
    <w:rsid w:val="00E80AA0"/>
    <w:rsid w:val="00E80C37"/>
    <w:rsid w:val="00E8321C"/>
    <w:rsid w:val="00E869E8"/>
    <w:rsid w:val="00E90529"/>
    <w:rsid w:val="00E9236C"/>
    <w:rsid w:val="00E92B56"/>
    <w:rsid w:val="00E944BF"/>
    <w:rsid w:val="00E9487F"/>
    <w:rsid w:val="00E95C70"/>
    <w:rsid w:val="00EA148D"/>
    <w:rsid w:val="00EA21D2"/>
    <w:rsid w:val="00EA3607"/>
    <w:rsid w:val="00EA4328"/>
    <w:rsid w:val="00EA4F0F"/>
    <w:rsid w:val="00EA530F"/>
    <w:rsid w:val="00EA6594"/>
    <w:rsid w:val="00EA6685"/>
    <w:rsid w:val="00EA78FE"/>
    <w:rsid w:val="00EB0D8F"/>
    <w:rsid w:val="00EB1802"/>
    <w:rsid w:val="00EB3D74"/>
    <w:rsid w:val="00EB7D9A"/>
    <w:rsid w:val="00EC0A77"/>
    <w:rsid w:val="00EC1C4B"/>
    <w:rsid w:val="00EC47CD"/>
    <w:rsid w:val="00EC4FB2"/>
    <w:rsid w:val="00EC50D7"/>
    <w:rsid w:val="00ED00D8"/>
    <w:rsid w:val="00ED2D35"/>
    <w:rsid w:val="00ED3077"/>
    <w:rsid w:val="00ED37A5"/>
    <w:rsid w:val="00ED3B83"/>
    <w:rsid w:val="00ED5513"/>
    <w:rsid w:val="00EE17F8"/>
    <w:rsid w:val="00EE3DF2"/>
    <w:rsid w:val="00EE3E5B"/>
    <w:rsid w:val="00EE475E"/>
    <w:rsid w:val="00EE5314"/>
    <w:rsid w:val="00EE7C01"/>
    <w:rsid w:val="00EF23F7"/>
    <w:rsid w:val="00EF2801"/>
    <w:rsid w:val="00EF3161"/>
    <w:rsid w:val="00EF3C12"/>
    <w:rsid w:val="00EF50AD"/>
    <w:rsid w:val="00EF653F"/>
    <w:rsid w:val="00EF7A36"/>
    <w:rsid w:val="00EF7D4C"/>
    <w:rsid w:val="00F0051E"/>
    <w:rsid w:val="00F02F3B"/>
    <w:rsid w:val="00F03305"/>
    <w:rsid w:val="00F0368C"/>
    <w:rsid w:val="00F03F52"/>
    <w:rsid w:val="00F041BB"/>
    <w:rsid w:val="00F044B4"/>
    <w:rsid w:val="00F056CE"/>
    <w:rsid w:val="00F05E33"/>
    <w:rsid w:val="00F11FA7"/>
    <w:rsid w:val="00F12F47"/>
    <w:rsid w:val="00F1399E"/>
    <w:rsid w:val="00F14A31"/>
    <w:rsid w:val="00F16CC0"/>
    <w:rsid w:val="00F20A6D"/>
    <w:rsid w:val="00F216CD"/>
    <w:rsid w:val="00F2174B"/>
    <w:rsid w:val="00F21A8D"/>
    <w:rsid w:val="00F22762"/>
    <w:rsid w:val="00F23AFB"/>
    <w:rsid w:val="00F301F0"/>
    <w:rsid w:val="00F30893"/>
    <w:rsid w:val="00F317A6"/>
    <w:rsid w:val="00F32389"/>
    <w:rsid w:val="00F41468"/>
    <w:rsid w:val="00F42D06"/>
    <w:rsid w:val="00F45B2A"/>
    <w:rsid w:val="00F45B73"/>
    <w:rsid w:val="00F47BD6"/>
    <w:rsid w:val="00F50BD0"/>
    <w:rsid w:val="00F52378"/>
    <w:rsid w:val="00F552FA"/>
    <w:rsid w:val="00F55413"/>
    <w:rsid w:val="00F5547E"/>
    <w:rsid w:val="00F60265"/>
    <w:rsid w:val="00F606E7"/>
    <w:rsid w:val="00F609C8"/>
    <w:rsid w:val="00F60D9D"/>
    <w:rsid w:val="00F617C7"/>
    <w:rsid w:val="00F6188A"/>
    <w:rsid w:val="00F62C7C"/>
    <w:rsid w:val="00F63980"/>
    <w:rsid w:val="00F656A2"/>
    <w:rsid w:val="00F67BF8"/>
    <w:rsid w:val="00F71B75"/>
    <w:rsid w:val="00F74CB6"/>
    <w:rsid w:val="00F764CA"/>
    <w:rsid w:val="00F76D82"/>
    <w:rsid w:val="00F80012"/>
    <w:rsid w:val="00F80AC6"/>
    <w:rsid w:val="00F80B22"/>
    <w:rsid w:val="00F8154F"/>
    <w:rsid w:val="00F82A6C"/>
    <w:rsid w:val="00F82D46"/>
    <w:rsid w:val="00F867A6"/>
    <w:rsid w:val="00F94A7E"/>
    <w:rsid w:val="00F95437"/>
    <w:rsid w:val="00F96306"/>
    <w:rsid w:val="00F97F57"/>
    <w:rsid w:val="00FA38E2"/>
    <w:rsid w:val="00FA436D"/>
    <w:rsid w:val="00FA44A1"/>
    <w:rsid w:val="00FA4EFC"/>
    <w:rsid w:val="00FA6DB5"/>
    <w:rsid w:val="00FA7C03"/>
    <w:rsid w:val="00FA7F80"/>
    <w:rsid w:val="00FB03F1"/>
    <w:rsid w:val="00FB1C7E"/>
    <w:rsid w:val="00FB27F9"/>
    <w:rsid w:val="00FB4FB5"/>
    <w:rsid w:val="00FB5C12"/>
    <w:rsid w:val="00FB5FA9"/>
    <w:rsid w:val="00FB7256"/>
    <w:rsid w:val="00FC01FE"/>
    <w:rsid w:val="00FC191F"/>
    <w:rsid w:val="00FC1C25"/>
    <w:rsid w:val="00FC1C42"/>
    <w:rsid w:val="00FC2080"/>
    <w:rsid w:val="00FC2DCD"/>
    <w:rsid w:val="00FC3712"/>
    <w:rsid w:val="00FD117B"/>
    <w:rsid w:val="00FD1FD1"/>
    <w:rsid w:val="00FD3A5D"/>
    <w:rsid w:val="00FD43B8"/>
    <w:rsid w:val="00FD5ECC"/>
    <w:rsid w:val="00FD7CB6"/>
    <w:rsid w:val="00FE0920"/>
    <w:rsid w:val="00FE0F67"/>
    <w:rsid w:val="00FE1BC1"/>
    <w:rsid w:val="00FE4448"/>
    <w:rsid w:val="00FE612F"/>
    <w:rsid w:val="00FE6878"/>
    <w:rsid w:val="00FF232D"/>
    <w:rsid w:val="00FF2876"/>
    <w:rsid w:val="00FF36EB"/>
    <w:rsid w:val="00FF4C09"/>
    <w:rsid w:val="00FF5205"/>
    <w:rsid w:val="00FF525B"/>
    <w:rsid w:val="00FF57B4"/>
    <w:rsid w:val="00FF5B94"/>
    <w:rsid w:val="00FF7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EC5796"/>
  <w15:docId w15:val="{76F5F040-F576-4E54-BB30-C786FA83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B4B33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A70B71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locked/>
    <w:rsid w:val="002346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327DD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9"/>
    <w:qFormat/>
    <w:locked/>
    <w:rsid w:val="00EA6594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A70B71"/>
    <w:rPr>
      <w:rFonts w:ascii="Arial" w:hAnsi="Arial" w:cs="Arial"/>
      <w:b/>
      <w:bCs/>
      <w:kern w:val="32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B327DD"/>
    <w:rPr>
      <w:rFonts w:ascii="Cambria" w:hAnsi="Cambria" w:cs="Times New Roman"/>
      <w:b/>
      <w:bCs/>
      <w:color w:val="4F81BD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EA6594"/>
    <w:rPr>
      <w:rFonts w:ascii="Cambria" w:hAnsi="Cambria" w:cs="Times New Roman"/>
      <w:b/>
      <w:bCs/>
      <w:i/>
      <w:iCs/>
      <w:color w:val="4F81BD"/>
    </w:rPr>
  </w:style>
  <w:style w:type="character" w:styleId="Hipercze">
    <w:name w:val="Hyperlink"/>
    <w:basedOn w:val="Domylnaczcionkaakapitu"/>
    <w:uiPriority w:val="99"/>
    <w:rsid w:val="00A70B71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rsid w:val="00A70B71"/>
    <w:rPr>
      <w:rFonts w:cs="Times New Roman"/>
      <w:sz w:val="16"/>
      <w:szCs w:val="16"/>
    </w:rPr>
  </w:style>
  <w:style w:type="paragraph" w:customStyle="1" w:styleId="Pisma">
    <w:name w:val="Pisma"/>
    <w:basedOn w:val="Normalny"/>
    <w:uiPriority w:val="99"/>
    <w:rsid w:val="00A70B71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rsid w:val="00A70B7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A70B7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rsid w:val="00A70B71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customStyle="1" w:styleId="Wymaganie">
    <w:name w:val="Wymaganie"/>
    <w:basedOn w:val="Normalny"/>
    <w:uiPriority w:val="99"/>
    <w:rsid w:val="00A70B71"/>
    <w:pPr>
      <w:numPr>
        <w:numId w:val="1"/>
      </w:numPr>
      <w:spacing w:after="60" w:line="240" w:lineRule="auto"/>
      <w:jc w:val="both"/>
    </w:pPr>
    <w:rPr>
      <w:rFonts w:ascii="Tahoma" w:hAnsi="Tahoma"/>
      <w:sz w:val="20"/>
      <w:szCs w:val="20"/>
    </w:rPr>
  </w:style>
  <w:style w:type="paragraph" w:customStyle="1" w:styleId="calibri11">
    <w:name w:val="calibri_11"/>
    <w:basedOn w:val="Normalny"/>
    <w:link w:val="calibri11Znak"/>
    <w:uiPriority w:val="99"/>
    <w:rsid w:val="00A70B71"/>
    <w:pPr>
      <w:tabs>
        <w:tab w:val="left" w:pos="720"/>
      </w:tabs>
      <w:suppressAutoHyphens/>
      <w:spacing w:after="0" w:line="240" w:lineRule="auto"/>
      <w:jc w:val="both"/>
    </w:pPr>
  </w:style>
  <w:style w:type="character" w:customStyle="1" w:styleId="calibri11Znak">
    <w:name w:val="calibri_11 Znak"/>
    <w:basedOn w:val="Domylnaczcionkaakapitu"/>
    <w:link w:val="calibri11"/>
    <w:uiPriority w:val="99"/>
    <w:locked/>
    <w:rsid w:val="00A70B71"/>
    <w:rPr>
      <w:rFonts w:ascii="Calibri" w:hAnsi="Calibri" w:cs="Times New Roman"/>
    </w:rPr>
  </w:style>
  <w:style w:type="paragraph" w:styleId="NormalnyWeb">
    <w:name w:val="Normal (Web)"/>
    <w:basedOn w:val="Normalny"/>
    <w:uiPriority w:val="99"/>
    <w:semiHidden/>
    <w:rsid w:val="00A70B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70B71"/>
    <w:rPr>
      <w:rFonts w:cs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A7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70B7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316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1696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169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1696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76F4D"/>
    <w:pPr>
      <w:spacing w:after="200" w:line="276" w:lineRule="auto"/>
    </w:pPr>
    <w:rPr>
      <w:rFonts w:ascii="Calibri" w:hAnsi="Calibr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FF36EB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rsid w:val="00577A72"/>
    <w:rPr>
      <w:rFonts w:cs="Times New Roman"/>
      <w:color w:val="800080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7C9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07C9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07C91"/>
    <w:rPr>
      <w:vertAlign w:val="superscript"/>
    </w:rPr>
  </w:style>
  <w:style w:type="table" w:styleId="Tabela-Siatka">
    <w:name w:val="Table Grid"/>
    <w:basedOn w:val="Standardowy"/>
    <w:uiPriority w:val="59"/>
    <w:locked/>
    <w:rsid w:val="006D6F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770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770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77074"/>
    <w:rPr>
      <w:vertAlign w:val="superscript"/>
    </w:rPr>
  </w:style>
  <w:style w:type="paragraph" w:styleId="Poprawka">
    <w:name w:val="Revision"/>
    <w:hidden/>
    <w:uiPriority w:val="99"/>
    <w:semiHidden/>
    <w:rsid w:val="00437C7D"/>
  </w:style>
  <w:style w:type="character" w:customStyle="1" w:styleId="Nagwek2Znak">
    <w:name w:val="Nagłówek 2 Znak"/>
    <w:basedOn w:val="Domylnaczcionkaakapitu"/>
    <w:link w:val="Nagwek2"/>
    <w:rsid w:val="0023464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974E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Spistreci1">
    <w:name w:val="toc 1"/>
    <w:basedOn w:val="Normalny"/>
    <w:next w:val="Normalny"/>
    <w:autoRedefine/>
    <w:uiPriority w:val="39"/>
    <w:locked/>
    <w:rsid w:val="00B974E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locked/>
    <w:rsid w:val="00B974E9"/>
    <w:pPr>
      <w:spacing w:after="100"/>
      <w:ind w:left="220"/>
    </w:pPr>
  </w:style>
  <w:style w:type="paragraph" w:styleId="Tytu">
    <w:name w:val="Title"/>
    <w:basedOn w:val="Normalny"/>
    <w:next w:val="Normalny"/>
    <w:link w:val="TytuZnak"/>
    <w:qFormat/>
    <w:locked/>
    <w:rsid w:val="00B974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B974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locked/>
    <w:rsid w:val="00B974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rsid w:val="00B974E9"/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paragraph" w:styleId="Spistreci3">
    <w:name w:val="toc 3"/>
    <w:basedOn w:val="Normalny"/>
    <w:next w:val="Normalny"/>
    <w:autoRedefine/>
    <w:uiPriority w:val="39"/>
    <w:locked/>
    <w:rsid w:val="00B462AE"/>
    <w:pPr>
      <w:spacing w:after="100"/>
      <w:ind w:left="440"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1D2038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3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edmine.org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www.parp.gov.pl/files/164/189/2496.gif" TargetMode="External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45969-E40F-438F-99F6-C6B0AFB96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9</Pages>
  <Words>2933</Words>
  <Characters>20755</Characters>
  <Application>Microsoft Office Word</Application>
  <DocSecurity>0</DocSecurity>
  <Lines>172</Lines>
  <Paragraphs>47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PARP</Company>
  <LinksUpToDate>false</LinksUpToDate>
  <CharactersWithSpaces>23641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magdalena_groszyk</dc:creator>
  <cp:lastModifiedBy>Kossak-Tabor Magdalena</cp:lastModifiedBy>
  <cp:revision>4</cp:revision>
  <cp:lastPrinted>2017-11-08T10:04:00Z</cp:lastPrinted>
  <dcterms:created xsi:type="dcterms:W3CDTF">2017-11-08T08:18:00Z</dcterms:created>
  <dcterms:modified xsi:type="dcterms:W3CDTF">2017-11-08T12:16:00Z</dcterms:modified>
</cp:coreProperties>
</file>